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18E3" w:rsidRDefault="00F75E7A" w:rsidP="00D318E3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</w:t>
      </w:r>
      <w:r w:rsidR="00675225">
        <w:rPr>
          <w:rFonts w:ascii="Times New Roman" w:hAnsi="Times New Roman" w:cs="Times New Roman"/>
          <w:sz w:val="24"/>
          <w:szCs w:val="24"/>
        </w:rPr>
        <w:t xml:space="preserve">                                          </w:t>
      </w:r>
      <w:r w:rsidR="00D318E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Приложение к решению  </w:t>
      </w:r>
    </w:p>
    <w:p w:rsidR="00D318E3" w:rsidRDefault="00D318E3" w:rsidP="00D318E3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Совета  </w:t>
      </w:r>
      <w:proofErr w:type="spellStart"/>
      <w:r>
        <w:rPr>
          <w:rFonts w:ascii="Times New Roman" w:hAnsi="Times New Roman" w:cs="Times New Roman"/>
          <w:sz w:val="24"/>
          <w:szCs w:val="24"/>
        </w:rPr>
        <w:t>Важнеского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сельского поселения</w:t>
      </w:r>
    </w:p>
    <w:p w:rsidR="00D318E3" w:rsidRDefault="00D318E3" w:rsidP="00D318E3">
      <w:pPr>
        <w:rPr>
          <w:rFonts w:ascii="Times New Roman" w:hAnsi="Times New Roman" w:cs="Times New Roman"/>
          <w:sz w:val="24"/>
          <w:szCs w:val="24"/>
        </w:rPr>
      </w:pPr>
    </w:p>
    <w:p w:rsidR="00F75E7A" w:rsidRDefault="00F75E7A" w:rsidP="00C16609">
      <w:pPr>
        <w:rPr>
          <w:rFonts w:ascii="Times New Roman" w:hAnsi="Times New Roman" w:cs="Times New Roman"/>
          <w:sz w:val="24"/>
          <w:szCs w:val="24"/>
        </w:rPr>
      </w:pPr>
    </w:p>
    <w:p w:rsidR="00F75E7A" w:rsidRDefault="00F75E7A" w:rsidP="00C16609">
      <w:pPr>
        <w:rPr>
          <w:rFonts w:ascii="Times New Roman" w:hAnsi="Times New Roman" w:cs="Times New Roman"/>
          <w:sz w:val="24"/>
          <w:szCs w:val="24"/>
        </w:rPr>
      </w:pPr>
    </w:p>
    <w:p w:rsidR="00F75E7A" w:rsidRDefault="00F75E7A" w:rsidP="00C16609">
      <w:pPr>
        <w:rPr>
          <w:rFonts w:ascii="Times New Roman" w:hAnsi="Times New Roman" w:cs="Times New Roman"/>
          <w:sz w:val="24"/>
          <w:szCs w:val="24"/>
        </w:rPr>
      </w:pPr>
    </w:p>
    <w:p w:rsidR="00F75E7A" w:rsidRDefault="00F75E7A" w:rsidP="00C16609">
      <w:pPr>
        <w:rPr>
          <w:rFonts w:ascii="Times New Roman" w:hAnsi="Times New Roman" w:cs="Times New Roman"/>
          <w:sz w:val="24"/>
          <w:szCs w:val="24"/>
        </w:rPr>
      </w:pPr>
    </w:p>
    <w:p w:rsidR="00F75E7A" w:rsidRDefault="00F75E7A" w:rsidP="00C16609">
      <w:pPr>
        <w:rPr>
          <w:rFonts w:ascii="Times New Roman" w:hAnsi="Times New Roman" w:cs="Times New Roman"/>
          <w:sz w:val="24"/>
          <w:szCs w:val="24"/>
        </w:rPr>
      </w:pPr>
    </w:p>
    <w:p w:rsidR="00F75E7A" w:rsidRDefault="00F75E7A" w:rsidP="00C16609">
      <w:pPr>
        <w:rPr>
          <w:rFonts w:ascii="Times New Roman" w:hAnsi="Times New Roman" w:cs="Times New Roman"/>
          <w:sz w:val="24"/>
          <w:szCs w:val="24"/>
        </w:rPr>
      </w:pPr>
    </w:p>
    <w:p w:rsidR="00F75E7A" w:rsidRDefault="00F75E7A" w:rsidP="00C16609">
      <w:pPr>
        <w:rPr>
          <w:rFonts w:ascii="Times New Roman" w:hAnsi="Times New Roman" w:cs="Times New Roman"/>
          <w:sz w:val="24"/>
          <w:szCs w:val="24"/>
        </w:rPr>
      </w:pPr>
    </w:p>
    <w:p w:rsidR="00F75E7A" w:rsidRDefault="00F75E7A" w:rsidP="00F75E7A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F75E7A">
        <w:rPr>
          <w:rFonts w:ascii="Times New Roman" w:hAnsi="Times New Roman" w:cs="Times New Roman"/>
          <w:b/>
          <w:sz w:val="56"/>
          <w:szCs w:val="56"/>
        </w:rPr>
        <w:t>Программа комплексного развития социальной инфраструктуры</w:t>
      </w:r>
    </w:p>
    <w:p w:rsidR="00F75E7A" w:rsidRDefault="00675225" w:rsidP="00F75E7A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>
        <w:rPr>
          <w:rFonts w:ascii="Times New Roman" w:hAnsi="Times New Roman" w:cs="Times New Roman"/>
          <w:b/>
          <w:sz w:val="56"/>
          <w:szCs w:val="56"/>
        </w:rPr>
        <w:t xml:space="preserve"> </w:t>
      </w:r>
      <w:r w:rsidR="00CA1441">
        <w:rPr>
          <w:rFonts w:ascii="Times New Roman" w:hAnsi="Times New Roman" w:cs="Times New Roman"/>
          <w:b/>
          <w:sz w:val="56"/>
          <w:szCs w:val="56"/>
        </w:rPr>
        <w:t xml:space="preserve"> </w:t>
      </w:r>
      <w:proofErr w:type="spellStart"/>
      <w:r w:rsidR="00CA1441">
        <w:rPr>
          <w:rFonts w:ascii="Times New Roman" w:hAnsi="Times New Roman" w:cs="Times New Roman"/>
          <w:b/>
          <w:sz w:val="56"/>
          <w:szCs w:val="56"/>
        </w:rPr>
        <w:t>Важненского</w:t>
      </w:r>
      <w:proofErr w:type="spellEnd"/>
      <w:r w:rsidR="00CA1441">
        <w:rPr>
          <w:rFonts w:ascii="Times New Roman" w:hAnsi="Times New Roman" w:cs="Times New Roman"/>
          <w:b/>
          <w:sz w:val="56"/>
          <w:szCs w:val="56"/>
        </w:rPr>
        <w:t xml:space="preserve"> </w:t>
      </w:r>
    </w:p>
    <w:p w:rsidR="00F75E7A" w:rsidRPr="00F75E7A" w:rsidRDefault="00F75E7A" w:rsidP="00F75E7A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F75E7A">
        <w:rPr>
          <w:rFonts w:ascii="Times New Roman" w:hAnsi="Times New Roman" w:cs="Times New Roman"/>
          <w:b/>
          <w:sz w:val="56"/>
          <w:szCs w:val="56"/>
        </w:rPr>
        <w:t>сельского поселения</w:t>
      </w:r>
    </w:p>
    <w:sdt>
      <w:sdtPr>
        <w:rPr>
          <w:rFonts w:ascii="Times New Roman" w:hAnsi="Times New Roman" w:cs="Times New Roman"/>
          <w:sz w:val="24"/>
          <w:szCs w:val="24"/>
        </w:rPr>
        <w:id w:val="29501126"/>
        <w:docPartObj>
          <w:docPartGallery w:val="Cover Pages"/>
          <w:docPartUnique/>
        </w:docPartObj>
      </w:sdtPr>
      <w:sdtContent>
        <w:p w:rsidR="00C16609" w:rsidRPr="00456525" w:rsidRDefault="00C16609" w:rsidP="00FB0171">
          <w:pPr>
            <w:jc w:val="center"/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</w:p>
        <w:p w:rsidR="00456525" w:rsidRPr="00456525" w:rsidRDefault="00456525" w:rsidP="00FB0171">
          <w:pPr>
            <w:jc w:val="center"/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</w:p>
        <w:p w:rsidR="00456525" w:rsidRPr="00456525" w:rsidRDefault="00456525" w:rsidP="00FB0171">
          <w:pPr>
            <w:jc w:val="center"/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</w:p>
        <w:p w:rsidR="00456525" w:rsidRPr="00456525" w:rsidRDefault="00456525" w:rsidP="00FB0171">
          <w:pPr>
            <w:jc w:val="center"/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</w:p>
        <w:p w:rsidR="00456525" w:rsidRPr="00456525" w:rsidRDefault="00456525" w:rsidP="00FB0171">
          <w:pPr>
            <w:jc w:val="center"/>
            <w:rPr>
              <w:rFonts w:ascii="Times New Roman" w:hAnsi="Times New Roman" w:cs="Times New Roman"/>
              <w:sz w:val="24"/>
              <w:szCs w:val="24"/>
            </w:rPr>
          </w:pPr>
        </w:p>
        <w:p w:rsidR="00C16609" w:rsidRPr="00456525" w:rsidRDefault="00C16609" w:rsidP="00FB0171">
          <w:pPr>
            <w:ind w:left="-426" w:firstLine="142"/>
            <w:jc w:val="center"/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</w:p>
        <w:p w:rsidR="00A5021D" w:rsidRPr="00456525" w:rsidRDefault="00A5021D" w:rsidP="00FB0171">
          <w:pPr>
            <w:ind w:left="-426" w:firstLine="142"/>
            <w:jc w:val="center"/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</w:p>
        <w:p w:rsidR="00A5021D" w:rsidRPr="00456525" w:rsidRDefault="00A5021D" w:rsidP="00FB0171">
          <w:pPr>
            <w:ind w:left="-426" w:firstLine="142"/>
            <w:jc w:val="center"/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</w:p>
        <w:p w:rsidR="00A5021D" w:rsidRPr="00456525" w:rsidRDefault="00A5021D" w:rsidP="00FB0171">
          <w:pPr>
            <w:ind w:left="-426" w:firstLine="142"/>
            <w:jc w:val="center"/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</w:p>
        <w:p w:rsidR="00A5021D" w:rsidRPr="00456525" w:rsidRDefault="00F75E7A" w:rsidP="00FB0171">
          <w:pPr>
            <w:ind w:left="-426" w:firstLine="142"/>
            <w:jc w:val="center"/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  <w:r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  <w:t>2016 г.</w:t>
          </w:r>
        </w:p>
        <w:p w:rsidR="0085796A" w:rsidRDefault="0085796A" w:rsidP="00FB0171">
          <w:pPr>
            <w:jc w:val="center"/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</w:pPr>
        </w:p>
        <w:p w:rsidR="00134E27" w:rsidRDefault="00134E27" w:rsidP="00FB0171">
          <w:pPr>
            <w:jc w:val="center"/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</w:pPr>
        </w:p>
        <w:p w:rsidR="00134E27" w:rsidRDefault="00134E27" w:rsidP="00FB0171">
          <w:pPr>
            <w:jc w:val="center"/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</w:pPr>
        </w:p>
        <w:p w:rsidR="00134E27" w:rsidRDefault="00134E27" w:rsidP="00FB0171">
          <w:pPr>
            <w:jc w:val="center"/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</w:pPr>
        </w:p>
        <w:p w:rsidR="0012489D" w:rsidRDefault="00476467" w:rsidP="00FB0171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t xml:space="preserve">1. </w:t>
          </w:r>
          <w:r w:rsidR="0012489D" w:rsidRPr="00456525"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t xml:space="preserve"> ПАСПОРТ</w:t>
          </w:r>
        </w:p>
        <w:p w:rsidR="00C16609" w:rsidRPr="00456525" w:rsidRDefault="0012489D" w:rsidP="00FB0171">
          <w:pPr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t xml:space="preserve">Программы комплексного развития социальной инфраструктуры на территории </w:t>
          </w:r>
          <w:r w:rsidR="006C44FB"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t xml:space="preserve"> </w:t>
          </w:r>
          <w:proofErr w:type="spellStart"/>
          <w:r w:rsidR="006C44FB"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t>Важненского</w:t>
          </w:r>
          <w:proofErr w:type="spellEnd"/>
          <w:r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t xml:space="preserve"> сельского поселения </w:t>
          </w:r>
          <w:proofErr w:type="spellStart"/>
          <w:r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t>Усть-Джегутинского</w:t>
          </w:r>
          <w:proofErr w:type="spellEnd"/>
          <w:r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t xml:space="preserve"> муниципального района   </w:t>
          </w:r>
          <w:r w:rsidRPr="00456525">
            <w:rPr>
              <w:rFonts w:ascii="Times New Roman" w:hAnsi="Times New Roman" w:cs="Times New Roman"/>
              <w:b/>
              <w:color w:val="000000"/>
              <w:sz w:val="24"/>
              <w:szCs w:val="24"/>
            </w:rPr>
            <w:t>Карачаево-Черкесской Республики</w:t>
          </w:r>
          <w:r>
            <w:rPr>
              <w:rFonts w:ascii="Times New Roman" w:hAnsi="Times New Roman" w:cs="Times New Roman"/>
              <w:color w:val="000000"/>
              <w:sz w:val="24"/>
              <w:szCs w:val="24"/>
            </w:rPr>
            <w:t xml:space="preserve">   </w:t>
          </w:r>
          <w:r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t>на период  до 2026г.</w:t>
          </w:r>
        </w:p>
      </w:sdtContent>
    </w:sdt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369"/>
        <w:gridCol w:w="6061"/>
      </w:tblGrid>
      <w:tr w:rsidR="0012489D" w:rsidTr="0012489D">
        <w:tc>
          <w:tcPr>
            <w:tcW w:w="3369" w:type="dxa"/>
          </w:tcPr>
          <w:p w:rsidR="0012489D" w:rsidRPr="00456525" w:rsidRDefault="0012489D" w:rsidP="0012489D">
            <w:pPr>
              <w:autoSpaceDE w:val="0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5652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Наименование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12489D" w:rsidRDefault="0012489D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061" w:type="dxa"/>
          </w:tcPr>
          <w:p w:rsidR="0012489D" w:rsidRDefault="0012489D" w:rsidP="00675225">
            <w:pPr>
              <w:autoSpaceDE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комплексного развития социальной инфр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структуры </w:t>
            </w:r>
            <w:r w:rsidR="006C44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6C44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Важненского</w:t>
            </w:r>
            <w:proofErr w:type="spellEnd"/>
            <w:r w:rsidR="006752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сельского поселения  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Усть-Джегутинского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муниципального района 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Карачаево-Черкесской Республики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на период до 2026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года.</w:t>
            </w:r>
          </w:p>
        </w:tc>
      </w:tr>
      <w:tr w:rsidR="0012489D" w:rsidTr="0012489D">
        <w:tc>
          <w:tcPr>
            <w:tcW w:w="3369" w:type="dxa"/>
          </w:tcPr>
          <w:p w:rsidR="0012489D" w:rsidRDefault="0012489D" w:rsidP="0012489D">
            <w:pPr>
              <w:autoSpaceDE w:val="0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5652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Основание для разработки программы</w:t>
            </w:r>
          </w:p>
          <w:p w:rsidR="0012489D" w:rsidRDefault="0012489D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061" w:type="dxa"/>
          </w:tcPr>
          <w:p w:rsidR="0012489D" w:rsidRPr="00456525" w:rsidRDefault="0012489D" w:rsidP="0012489D">
            <w:pPr>
              <w:autoSpaceDE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>Программа комплексного развития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социальной</w:t>
            </w: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инфр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структуры </w:t>
            </w:r>
            <w:proofErr w:type="spellStart"/>
            <w:r w:rsidR="006C44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Важненского</w:t>
            </w:r>
            <w:proofErr w:type="spellEnd"/>
            <w:r w:rsidR="006752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сельского поселения  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Усть-Джегутинского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муниципального района 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Карачаево-Черкесской Республики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на период до 2026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года разр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ботана на основании следующих документов;</w:t>
            </w:r>
          </w:p>
          <w:p w:rsidR="0012489D" w:rsidRPr="00456525" w:rsidRDefault="0012489D" w:rsidP="0012489D">
            <w:pPr>
              <w:autoSpaceDE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>- В соответствии с Федеральным законом от 30.12. 2012 № 289-ФЗ « О внесении изменений в Градостроител</w:t>
            </w: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>ный кодекс Российской Федерации и отдельные закон</w:t>
            </w: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>дательные акты Российской Федерации»;</w:t>
            </w:r>
          </w:p>
          <w:p w:rsidR="0012489D" w:rsidRPr="00456525" w:rsidRDefault="0012489D" w:rsidP="0012489D">
            <w:pPr>
              <w:autoSpaceDE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 xml:space="preserve">          - Постановлением Правительства Ро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ссийской Ф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дерации от 01.10.2015г.  № 1050</w:t>
            </w: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 xml:space="preserve"> «Об утверждении тр</w:t>
            </w: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>бований к программам ком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плексного развития социал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ной инфраструктуры  </w:t>
            </w: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 xml:space="preserve"> поселений, городских округов»;</w:t>
            </w:r>
          </w:p>
          <w:p w:rsidR="0012489D" w:rsidRPr="00614CE6" w:rsidRDefault="0012489D" w:rsidP="0012489D">
            <w:pPr>
              <w:autoSpaceDE w:val="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14CE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- Генеральный план развития  </w:t>
            </w:r>
            <w:r w:rsidR="006C44F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</w:t>
            </w:r>
            <w:proofErr w:type="spellStart"/>
            <w:r w:rsidR="006C44F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Важненского</w:t>
            </w:r>
            <w:proofErr w:type="spellEnd"/>
            <w:r w:rsidR="006C44F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614CE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сел</w:t>
            </w:r>
            <w:r w:rsidRPr="00614CE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ь</w:t>
            </w:r>
            <w:r w:rsidRPr="00614CE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ского поселения  </w:t>
            </w:r>
            <w:proofErr w:type="spellStart"/>
            <w:r w:rsidRPr="00614CE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Усть-Джегутинского</w:t>
            </w:r>
            <w:proofErr w:type="spellEnd"/>
            <w:r w:rsidRPr="00614CE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муниципального района, Карачаево-Черкесской Республики на период до   </w:t>
            </w:r>
            <w:r w:rsidR="00614CE6" w:rsidRPr="00614CE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2030г</w:t>
            </w:r>
            <w:proofErr w:type="gramStart"/>
            <w:r w:rsidRPr="00614CE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;</w:t>
            </w:r>
            <w:proofErr w:type="gramEnd"/>
          </w:p>
          <w:p w:rsidR="0012489D" w:rsidRPr="00456525" w:rsidRDefault="0012489D" w:rsidP="0012489D">
            <w:pPr>
              <w:pStyle w:val="ac"/>
              <w:rPr>
                <w:sz w:val="24"/>
                <w:szCs w:val="24"/>
              </w:rPr>
            </w:pPr>
            <w:r w:rsidRPr="00456525">
              <w:rPr>
                <w:sz w:val="24"/>
                <w:szCs w:val="24"/>
              </w:rPr>
              <w:t xml:space="preserve">       - В соответствии с Распоряжением от 19.10.1999 г. №1683-р «Методика определения нормативной потре</w:t>
            </w:r>
            <w:r w:rsidRPr="00456525">
              <w:rPr>
                <w:sz w:val="24"/>
                <w:szCs w:val="24"/>
              </w:rPr>
              <w:t>б</w:t>
            </w:r>
            <w:r w:rsidRPr="00456525">
              <w:rPr>
                <w:sz w:val="24"/>
                <w:szCs w:val="24"/>
              </w:rPr>
              <w:t>ности субъектов РФ в объектах социальной инфр</w:t>
            </w:r>
            <w:r w:rsidRPr="00456525">
              <w:rPr>
                <w:sz w:val="24"/>
                <w:szCs w:val="24"/>
              </w:rPr>
              <w:t>а</w:t>
            </w:r>
            <w:r w:rsidRPr="00456525">
              <w:rPr>
                <w:sz w:val="24"/>
                <w:szCs w:val="24"/>
              </w:rPr>
              <w:t>структуры»;</w:t>
            </w:r>
          </w:p>
          <w:p w:rsidR="0012489D" w:rsidRPr="00456525" w:rsidRDefault="0012489D" w:rsidP="0012489D">
            <w:pPr>
              <w:pStyle w:val="ac"/>
              <w:rPr>
                <w:sz w:val="24"/>
                <w:szCs w:val="24"/>
              </w:rPr>
            </w:pPr>
            <w:r w:rsidRPr="00456525">
              <w:rPr>
                <w:sz w:val="24"/>
                <w:szCs w:val="24"/>
              </w:rPr>
              <w:t xml:space="preserve">       - В соответствии с СП 42.13330.2011 «Градостро</w:t>
            </w:r>
            <w:r w:rsidRPr="00456525">
              <w:rPr>
                <w:sz w:val="24"/>
                <w:szCs w:val="24"/>
              </w:rPr>
              <w:t>и</w:t>
            </w:r>
            <w:r w:rsidRPr="00456525">
              <w:rPr>
                <w:sz w:val="24"/>
                <w:szCs w:val="24"/>
              </w:rPr>
              <w:t>тельство. Планировка и застройка городских и сельских поселений».</w:t>
            </w:r>
          </w:p>
          <w:p w:rsidR="0012489D" w:rsidRDefault="0012489D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2489D" w:rsidTr="0012489D">
        <w:tc>
          <w:tcPr>
            <w:tcW w:w="3369" w:type="dxa"/>
          </w:tcPr>
          <w:p w:rsidR="0012489D" w:rsidRDefault="0012489D" w:rsidP="0012489D">
            <w:pPr>
              <w:pStyle w:val="ac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Наименование заказчика:</w:t>
            </w:r>
          </w:p>
          <w:p w:rsidR="0012489D" w:rsidRDefault="0012489D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061" w:type="dxa"/>
          </w:tcPr>
          <w:p w:rsidR="0012489D" w:rsidRDefault="00675225" w:rsidP="0012489D">
            <w:pPr>
              <w:pStyle w:val="ac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Администрация </w:t>
            </w:r>
            <w:r w:rsidR="0012489D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</w:t>
            </w:r>
            <w:r w:rsidR="006C44FB">
              <w:rPr>
                <w:sz w:val="24"/>
                <w:szCs w:val="24"/>
              </w:rPr>
              <w:t xml:space="preserve"> </w:t>
            </w:r>
            <w:proofErr w:type="spellStart"/>
            <w:r w:rsidR="006C44FB">
              <w:rPr>
                <w:sz w:val="24"/>
                <w:szCs w:val="24"/>
              </w:rPr>
              <w:t>Важненского</w:t>
            </w:r>
            <w:proofErr w:type="spellEnd"/>
            <w:r w:rsidR="006C44FB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с</w:t>
            </w:r>
            <w:r w:rsidR="0012489D">
              <w:rPr>
                <w:sz w:val="24"/>
                <w:szCs w:val="24"/>
              </w:rPr>
              <w:t>ельского поселения</w:t>
            </w:r>
          </w:p>
          <w:p w:rsidR="0012489D" w:rsidRDefault="0012489D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2489D" w:rsidTr="0012489D">
        <w:tc>
          <w:tcPr>
            <w:tcW w:w="3369" w:type="dxa"/>
          </w:tcPr>
          <w:p w:rsidR="0012489D" w:rsidRDefault="0012489D" w:rsidP="0012489D">
            <w:pPr>
              <w:pStyle w:val="ac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Разработчик программы:</w:t>
            </w:r>
          </w:p>
          <w:p w:rsidR="0012489D" w:rsidRDefault="0012489D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061" w:type="dxa"/>
          </w:tcPr>
          <w:p w:rsidR="0012489D" w:rsidRPr="00053E44" w:rsidRDefault="0012489D" w:rsidP="0012489D">
            <w:pPr>
              <w:pStyle w:val="ac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Администрация </w:t>
            </w:r>
            <w:proofErr w:type="spellStart"/>
            <w:r>
              <w:rPr>
                <w:sz w:val="24"/>
                <w:szCs w:val="24"/>
              </w:rPr>
              <w:t>Усть-Джегутинского</w:t>
            </w:r>
            <w:proofErr w:type="spellEnd"/>
            <w:r>
              <w:rPr>
                <w:sz w:val="24"/>
                <w:szCs w:val="24"/>
              </w:rPr>
              <w:t xml:space="preserve"> муниципального района </w:t>
            </w:r>
          </w:p>
          <w:p w:rsidR="0012489D" w:rsidRDefault="0012489D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2489D" w:rsidTr="0012489D">
        <w:tc>
          <w:tcPr>
            <w:tcW w:w="3369" w:type="dxa"/>
          </w:tcPr>
          <w:p w:rsidR="0012489D" w:rsidRPr="00456525" w:rsidRDefault="0012489D" w:rsidP="0012489D">
            <w:pPr>
              <w:autoSpaceDE w:val="0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5652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Местонахождение програ</w:t>
            </w:r>
            <w:r w:rsidRPr="0045652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м</w:t>
            </w:r>
            <w:r w:rsidRPr="0045652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мы</w:t>
            </w:r>
            <w:r w:rsidRPr="0045652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ab/>
            </w:r>
          </w:p>
          <w:p w:rsidR="0012489D" w:rsidRDefault="0012489D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061" w:type="dxa"/>
          </w:tcPr>
          <w:p w:rsidR="0012489D" w:rsidRPr="00456525" w:rsidRDefault="0012489D" w:rsidP="0012489D">
            <w:pPr>
              <w:autoSpaceDE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Россия, Карачаево-Черкесская Республика,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Усть-Дж</w:t>
            </w:r>
            <w:r w:rsidR="009074D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егутинский</w:t>
            </w:r>
            <w:proofErr w:type="spellEnd"/>
            <w:r w:rsidR="009074D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района, </w:t>
            </w:r>
            <w:r w:rsidR="0085667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85667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Важненск</w:t>
            </w:r>
            <w:r w:rsidR="006C44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="0085667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proofErr w:type="spellEnd"/>
            <w:r w:rsidR="009074D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сельское поселение.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12489D" w:rsidRDefault="0012489D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2489D" w:rsidTr="0012489D">
        <w:tc>
          <w:tcPr>
            <w:tcW w:w="3369" w:type="dxa"/>
          </w:tcPr>
          <w:p w:rsidR="0012489D" w:rsidRDefault="0047175B" w:rsidP="0047175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Основная цель программы </w:t>
            </w:r>
            <w:r w:rsidR="00CF673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6061" w:type="dxa"/>
          </w:tcPr>
          <w:p w:rsidR="0012489D" w:rsidRPr="0047175B" w:rsidRDefault="0047175B" w:rsidP="00CF673F">
            <w:pPr>
              <w:suppressAutoHyphens/>
              <w:autoSpaceDE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Повышение качества жизни населения, его занятости и </w:t>
            </w:r>
            <w:proofErr w:type="spellStart"/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самозанятости</w:t>
            </w:r>
            <w:proofErr w:type="spellEnd"/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экономических, социальных и культурных возможностей на основе развития сельхозпроизводства, предпринимательства, личных подсобных хозяйств торговой инфраструктуры и сферы услуг.</w:t>
            </w:r>
          </w:p>
        </w:tc>
      </w:tr>
      <w:tr w:rsidR="0047175B" w:rsidTr="0012489D">
        <w:tc>
          <w:tcPr>
            <w:tcW w:w="3369" w:type="dxa"/>
          </w:tcPr>
          <w:p w:rsidR="0047175B" w:rsidRDefault="0047175B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Задачи программы</w:t>
            </w:r>
          </w:p>
        </w:tc>
        <w:tc>
          <w:tcPr>
            <w:tcW w:w="6061" w:type="dxa"/>
          </w:tcPr>
          <w:p w:rsidR="0047175B" w:rsidRPr="00CF673F" w:rsidRDefault="0047175B" w:rsidP="0047175B">
            <w:pPr>
              <w:spacing w:before="99" w:after="9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Создание правовых, организационных, институци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нальных и экономических условий для перехода к устойчивому социально-экономическому развитию п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селения, эффективной реализации полномочий органов местного самоуправления;</w:t>
            </w:r>
          </w:p>
          <w:p w:rsidR="0047175B" w:rsidRPr="00CF673F" w:rsidRDefault="0047175B" w:rsidP="0047175B">
            <w:pPr>
              <w:spacing w:before="99" w:after="9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 Развитие и расширение информационно-консультационного и правового обслуживания насел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ния;</w:t>
            </w:r>
          </w:p>
          <w:p w:rsidR="0047175B" w:rsidRPr="00CF673F" w:rsidRDefault="0047175B" w:rsidP="0047175B">
            <w:pPr>
              <w:spacing w:before="99" w:after="9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3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Развитие социальной инфраструктуры, образования, здравоохранения, культуры, физкультуры и спорта: п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вышение роли физкультуры и спорта в деле профила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тики правонарушений, преодоления распространения наркомании и алкоголизма;</w:t>
            </w:r>
          </w:p>
          <w:p w:rsidR="0047175B" w:rsidRPr="00CF673F" w:rsidRDefault="0047175B" w:rsidP="0047175B">
            <w:pPr>
              <w:spacing w:before="99" w:after="9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Ремонт объектов культуры и активизация культурной деятельности;</w:t>
            </w:r>
          </w:p>
          <w:p w:rsidR="0047175B" w:rsidRPr="009A7433" w:rsidRDefault="009A7433" w:rsidP="0047175B">
            <w:pPr>
              <w:spacing w:before="99" w:after="99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  <w:r w:rsidR="0047175B" w:rsidRPr="009A743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 Развитие личных подсобных хозяйств;</w:t>
            </w:r>
          </w:p>
          <w:p w:rsidR="0047175B" w:rsidRPr="00CF673F" w:rsidRDefault="009A7433" w:rsidP="0047175B">
            <w:pPr>
              <w:spacing w:before="99" w:after="9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  <w:r w:rsidR="0047175B" w:rsidRPr="009A743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. Создание условий 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для безопасного проживания нас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ления на территории поселения.</w:t>
            </w:r>
          </w:p>
          <w:p w:rsidR="0047175B" w:rsidRPr="00CF673F" w:rsidRDefault="009A7433" w:rsidP="0047175B">
            <w:pPr>
              <w:spacing w:before="99" w:after="9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Содействие развитию   малого бизнеса через помощь в привлечении льготных кредитов на проекты, знач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мые для развития поселения и организации новых раб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чих мест:</w:t>
            </w:r>
          </w:p>
          <w:p w:rsidR="0047175B" w:rsidRPr="00CF673F" w:rsidRDefault="009A7433" w:rsidP="0047175B">
            <w:pPr>
              <w:spacing w:before="99" w:after="9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8.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Содействие в привлечении молодых специалистов в поселение (врачей, учителей, работников культуры, м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ниципальных служащих);</w:t>
            </w:r>
          </w:p>
          <w:p w:rsidR="0047175B" w:rsidRPr="00CF673F" w:rsidRDefault="009A7433" w:rsidP="0047175B">
            <w:pPr>
              <w:spacing w:before="99" w:after="9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Содействие в обеспечении социальной поддержки слабозащищенным слоям населения:</w:t>
            </w:r>
          </w:p>
          <w:p w:rsidR="0047175B" w:rsidRDefault="009A7433" w:rsidP="0047175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Привлечение средств из бюджетов различных уро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ней на укрепление жилищно-коммунальной сферы, на строительство и ремонт внутри-поселковых дорог, бл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гоустройство поселения.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12489D" w:rsidTr="009A744D">
        <w:trPr>
          <w:trHeight w:val="1150"/>
        </w:trPr>
        <w:tc>
          <w:tcPr>
            <w:tcW w:w="3369" w:type="dxa"/>
          </w:tcPr>
          <w:p w:rsidR="0012489D" w:rsidRDefault="00CF673F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Целевые показатели (инд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каторы) обеспеченности населения объектами соц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альной инфраструктуры</w:t>
            </w:r>
          </w:p>
        </w:tc>
        <w:tc>
          <w:tcPr>
            <w:tcW w:w="6061" w:type="dxa"/>
          </w:tcPr>
          <w:p w:rsidR="0012489D" w:rsidRPr="0031182E" w:rsidRDefault="00E90B6C" w:rsidP="00C166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1182E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31182E">
              <w:rPr>
                <w:rFonts w:ascii="Times New Roman" w:hAnsi="Times New Roman" w:cs="Times New Roman"/>
                <w:sz w:val="24"/>
                <w:szCs w:val="24"/>
              </w:rPr>
              <w:t xml:space="preserve"> развитие рынка сельхозпродукции местных товар</w:t>
            </w:r>
            <w:r w:rsidRPr="0031182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31182E">
              <w:rPr>
                <w:rFonts w:ascii="Times New Roman" w:hAnsi="Times New Roman" w:cs="Times New Roman"/>
                <w:sz w:val="24"/>
                <w:szCs w:val="24"/>
              </w:rPr>
              <w:t>производителей, выездной, сезонной торговли,</w:t>
            </w:r>
          </w:p>
          <w:p w:rsidR="00E90B6C" w:rsidRPr="0031182E" w:rsidRDefault="00E90B6C" w:rsidP="00C166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1182E">
              <w:rPr>
                <w:rFonts w:ascii="Times New Roman" w:hAnsi="Times New Roman" w:cs="Times New Roman"/>
                <w:sz w:val="24"/>
                <w:szCs w:val="24"/>
              </w:rPr>
              <w:t>- строительство</w:t>
            </w:r>
            <w:r w:rsidR="009074DB" w:rsidRPr="0031182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1182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E63A1">
              <w:rPr>
                <w:rFonts w:ascii="Times New Roman" w:hAnsi="Times New Roman" w:cs="Times New Roman"/>
                <w:sz w:val="24"/>
                <w:szCs w:val="24"/>
              </w:rPr>
              <w:t>спортивного зала</w:t>
            </w:r>
            <w:r w:rsidR="009074DB" w:rsidRPr="0031182E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CD683A" w:rsidRPr="0031182E" w:rsidRDefault="00CD683A" w:rsidP="00C166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строительство Дома культуры;</w:t>
            </w:r>
          </w:p>
          <w:p w:rsidR="00E90B6C" w:rsidRPr="006C44FB" w:rsidRDefault="00BE365A" w:rsidP="00134E27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31182E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134E27">
              <w:rPr>
                <w:rFonts w:ascii="Times New Roman" w:hAnsi="Times New Roman" w:cs="Times New Roman"/>
                <w:sz w:val="24"/>
                <w:szCs w:val="24"/>
              </w:rPr>
              <w:t>улучшение жилищных условий граждан, в том чи</w:t>
            </w:r>
            <w:r w:rsidR="00134E27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134E27">
              <w:rPr>
                <w:rFonts w:ascii="Times New Roman" w:hAnsi="Times New Roman" w:cs="Times New Roman"/>
                <w:sz w:val="24"/>
                <w:szCs w:val="24"/>
              </w:rPr>
              <w:t>ле молодых специалистов</w:t>
            </w:r>
            <w:r w:rsidR="00E90B6C" w:rsidRPr="0031182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489D" w:rsidTr="0012489D">
        <w:tc>
          <w:tcPr>
            <w:tcW w:w="3369" w:type="dxa"/>
          </w:tcPr>
          <w:p w:rsidR="0012489D" w:rsidRDefault="00CA402E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Мероприятия  по проект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рованию, строительству, реконструкции объектов капитального строител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ства социальной инфр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структуры</w:t>
            </w:r>
          </w:p>
        </w:tc>
        <w:tc>
          <w:tcPr>
            <w:tcW w:w="6061" w:type="dxa"/>
          </w:tcPr>
          <w:p w:rsidR="00134E27" w:rsidRPr="0031182E" w:rsidRDefault="009074DB" w:rsidP="00134E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44F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="00134E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34E27" w:rsidRPr="0031182E">
              <w:rPr>
                <w:rFonts w:ascii="Times New Roman" w:hAnsi="Times New Roman" w:cs="Times New Roman"/>
                <w:sz w:val="24"/>
                <w:szCs w:val="24"/>
              </w:rPr>
              <w:t xml:space="preserve">- строительство </w:t>
            </w:r>
            <w:r w:rsidR="00134E27">
              <w:rPr>
                <w:rFonts w:ascii="Times New Roman" w:hAnsi="Times New Roman" w:cs="Times New Roman"/>
                <w:sz w:val="24"/>
                <w:szCs w:val="24"/>
              </w:rPr>
              <w:t xml:space="preserve"> спортивного зала</w:t>
            </w:r>
            <w:r w:rsidR="00134E27" w:rsidRPr="0031182E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134E27" w:rsidRPr="0031182E" w:rsidRDefault="00134E27" w:rsidP="00134E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строительство Дома культуры;</w:t>
            </w:r>
          </w:p>
          <w:p w:rsidR="00A77CA4" w:rsidRPr="006C44FB" w:rsidRDefault="00134E27" w:rsidP="00134E27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31182E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улучшение жилищных условий граждан, в том чи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 молодых специалистов</w:t>
            </w:r>
          </w:p>
          <w:p w:rsidR="0012489D" w:rsidRPr="006C44FB" w:rsidRDefault="009074DB" w:rsidP="00C16609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6C44F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</w:p>
          <w:p w:rsidR="001E706B" w:rsidRPr="006C44FB" w:rsidRDefault="001E706B" w:rsidP="00C16609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12489D" w:rsidTr="0012489D">
        <w:tc>
          <w:tcPr>
            <w:tcW w:w="3369" w:type="dxa"/>
          </w:tcPr>
          <w:p w:rsidR="0012489D" w:rsidRDefault="00CA402E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Сроки и этапы реализации программы</w:t>
            </w:r>
          </w:p>
        </w:tc>
        <w:tc>
          <w:tcPr>
            <w:tcW w:w="6061" w:type="dxa"/>
          </w:tcPr>
          <w:p w:rsidR="007B368F" w:rsidRPr="0003298F" w:rsidRDefault="007B368F" w:rsidP="007B368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3298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этап – 2016-2021</w:t>
            </w:r>
            <w:r w:rsidRPr="0003298F">
              <w:rPr>
                <w:rFonts w:ascii="Times New Roman" w:hAnsi="Times New Roman" w:cs="Times New Roman"/>
                <w:sz w:val="24"/>
                <w:szCs w:val="24"/>
              </w:rPr>
              <w:t>годы;</w:t>
            </w:r>
          </w:p>
          <w:p w:rsidR="0012489D" w:rsidRPr="00CA402E" w:rsidRDefault="007B368F" w:rsidP="007B36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3298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этап – 2022-2026</w:t>
            </w:r>
            <w:r w:rsidRPr="0003298F">
              <w:rPr>
                <w:rFonts w:ascii="Times New Roman" w:hAnsi="Times New Roman" w:cs="Times New Roman"/>
                <w:sz w:val="24"/>
                <w:szCs w:val="24"/>
              </w:rPr>
              <w:t xml:space="preserve"> годы</w:t>
            </w:r>
            <w:r w:rsidR="00BE365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489D" w:rsidTr="0012489D">
        <w:tc>
          <w:tcPr>
            <w:tcW w:w="3369" w:type="dxa"/>
          </w:tcPr>
          <w:p w:rsidR="0012489D" w:rsidRDefault="00CA402E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Объемы и источники ф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нансирования</w:t>
            </w:r>
          </w:p>
        </w:tc>
        <w:tc>
          <w:tcPr>
            <w:tcW w:w="6061" w:type="dxa"/>
          </w:tcPr>
          <w:p w:rsidR="00134E27" w:rsidRPr="00111B39" w:rsidRDefault="0057090A" w:rsidP="00134E27">
            <w:pP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134E27"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Прогнозный общий объем финансирования Програ</w:t>
            </w:r>
            <w:r w:rsidR="00134E27"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м</w:t>
            </w:r>
            <w:r w:rsidR="00134E27"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мы </w:t>
            </w:r>
            <w:r w:rsidR="00134E27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составляет 39090,0</w:t>
            </w:r>
            <w:r w:rsidR="00134E27"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 тыс. руб., в том числе:  </w:t>
            </w:r>
          </w:p>
          <w:p w:rsidR="00134E27" w:rsidRPr="00111B39" w:rsidRDefault="00134E27" w:rsidP="00134E27">
            <w:pP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- 11336,1 </w:t>
            </w:r>
            <w:r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тыс. руб. – за счет средств федерального бюджета;</w:t>
            </w:r>
          </w:p>
          <w:p w:rsidR="00134E27" w:rsidRPr="00111B39" w:rsidRDefault="00134E27" w:rsidP="00134E27">
            <w:pP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lastRenderedPageBreak/>
              <w:t>- 15636,0</w:t>
            </w:r>
            <w:r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 тыс. руб. – за счет средств республиканского бюджета </w:t>
            </w:r>
          </w:p>
          <w:p w:rsidR="00134E27" w:rsidRPr="00111B39" w:rsidRDefault="00134E27" w:rsidP="00134E27">
            <w:pP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- 7427,1</w:t>
            </w:r>
            <w:r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  тыс. руб.- за счет средств бюджета муниц</w:t>
            </w:r>
            <w:r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и</w:t>
            </w:r>
            <w:r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пального района;</w:t>
            </w:r>
          </w:p>
          <w:p w:rsidR="00134E27" w:rsidRDefault="00134E27" w:rsidP="00134E27">
            <w:pP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</w:pPr>
            <w:r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-</w:t>
            </w: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 2736,3 </w:t>
            </w:r>
            <w:r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тыс. руб.- за счет средств бюджета посел</w:t>
            </w:r>
            <w:r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е</w:t>
            </w:r>
            <w:r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ния</w:t>
            </w: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;</w:t>
            </w:r>
          </w:p>
          <w:p w:rsidR="00134E27" w:rsidRDefault="00134E27" w:rsidP="00134E2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- 1954,5 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тыс</w:t>
            </w:r>
            <w:proofErr w:type="gramStart"/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уб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.  за счет средств внебюджетных и</w:t>
            </w: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с</w:t>
            </w: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точников (юридических лиц, </w:t>
            </w:r>
            <w:r w:rsidRPr="0047646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предприятий, организ</w:t>
            </w:r>
            <w:r w:rsidRPr="0047646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47646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ций, предпринимателей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граждан)</w:t>
            </w:r>
          </w:p>
          <w:p w:rsidR="0012489D" w:rsidRPr="00CA402E" w:rsidRDefault="0012489D" w:rsidP="00CA40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A402E" w:rsidTr="0012489D">
        <w:tc>
          <w:tcPr>
            <w:tcW w:w="3369" w:type="dxa"/>
          </w:tcPr>
          <w:p w:rsidR="00CA402E" w:rsidRDefault="00CA402E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Ожидаемые результаты программы</w:t>
            </w:r>
          </w:p>
        </w:tc>
        <w:tc>
          <w:tcPr>
            <w:tcW w:w="6061" w:type="dxa"/>
          </w:tcPr>
          <w:p w:rsidR="00CA402E" w:rsidRPr="00CA402E" w:rsidRDefault="00CA402E" w:rsidP="00CA402E">
            <w:pPr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 </w:t>
            </w:r>
            <w:r w:rsidRPr="00CA402E">
              <w:rPr>
                <w:rFonts w:ascii="Times New Roman" w:hAnsi="Times New Roman" w:cs="Times New Roman"/>
                <w:lang w:eastAsia="ru-RU"/>
              </w:rPr>
              <w:t xml:space="preserve">- Рост объемов </w:t>
            </w:r>
            <w:r>
              <w:rPr>
                <w:rFonts w:ascii="Times New Roman" w:hAnsi="Times New Roman" w:cs="Times New Roman"/>
                <w:lang w:eastAsia="ru-RU"/>
              </w:rPr>
              <w:t xml:space="preserve"> сельскохозяйственного производства;</w:t>
            </w:r>
          </w:p>
          <w:p w:rsidR="00CA402E" w:rsidRPr="00CA402E" w:rsidRDefault="00CA402E" w:rsidP="00CA402E">
            <w:pPr>
              <w:rPr>
                <w:rFonts w:ascii="Times New Roman" w:hAnsi="Times New Roman" w:cs="Times New Roman"/>
                <w:lang w:eastAsia="ru-RU"/>
              </w:rPr>
            </w:pPr>
            <w:r w:rsidRPr="00CA402E">
              <w:rPr>
                <w:rFonts w:ascii="Times New Roman" w:hAnsi="Times New Roman" w:cs="Times New Roman"/>
                <w:lang w:eastAsia="ru-RU"/>
              </w:rPr>
              <w:t xml:space="preserve">- </w:t>
            </w:r>
            <w:r w:rsidR="00476467">
              <w:rPr>
                <w:rFonts w:ascii="Times New Roman" w:hAnsi="Times New Roman" w:cs="Times New Roman"/>
                <w:lang w:eastAsia="ru-RU"/>
              </w:rPr>
              <w:t xml:space="preserve"> </w:t>
            </w:r>
            <w:r w:rsidR="00A3224C">
              <w:rPr>
                <w:rFonts w:ascii="Times New Roman" w:hAnsi="Times New Roman" w:cs="Times New Roman"/>
                <w:lang w:eastAsia="ru-RU"/>
              </w:rPr>
              <w:t>У</w:t>
            </w:r>
            <w:r w:rsidR="00A3224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величение количества жилого фонда до  46,20 тыс. м</w:t>
            </w:r>
            <w:proofErr w:type="gramStart"/>
            <w:r w:rsidR="00A3224C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>2</w:t>
            </w:r>
            <w:proofErr w:type="gramEnd"/>
            <w:r w:rsidR="00A3224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общей площади</w:t>
            </w:r>
            <w:r w:rsidRPr="00CA402E">
              <w:rPr>
                <w:rFonts w:ascii="Times New Roman" w:hAnsi="Times New Roman" w:cs="Times New Roman"/>
                <w:lang w:eastAsia="ru-RU"/>
              </w:rPr>
              <w:t xml:space="preserve"> </w:t>
            </w:r>
            <w:r w:rsidR="00476467">
              <w:rPr>
                <w:rFonts w:ascii="Times New Roman" w:hAnsi="Times New Roman" w:cs="Times New Roman"/>
                <w:lang w:eastAsia="ru-RU"/>
              </w:rPr>
              <w:t xml:space="preserve"> </w:t>
            </w:r>
          </w:p>
          <w:p w:rsidR="00CA402E" w:rsidRPr="00CA402E" w:rsidRDefault="00CA402E" w:rsidP="00CA402E">
            <w:pPr>
              <w:rPr>
                <w:rFonts w:ascii="Times New Roman" w:hAnsi="Times New Roman" w:cs="Times New Roman"/>
                <w:lang w:eastAsia="ru-RU"/>
              </w:rPr>
            </w:pPr>
            <w:r w:rsidRPr="00CA402E">
              <w:rPr>
                <w:rFonts w:ascii="Times New Roman" w:hAnsi="Times New Roman" w:cs="Times New Roman"/>
                <w:lang w:eastAsia="ru-RU"/>
              </w:rPr>
              <w:t xml:space="preserve">- </w:t>
            </w:r>
            <w:r w:rsidR="00476467">
              <w:rPr>
                <w:rFonts w:ascii="Times New Roman" w:hAnsi="Times New Roman" w:cs="Times New Roman"/>
                <w:lang w:eastAsia="ru-RU"/>
              </w:rPr>
              <w:t xml:space="preserve">Рост оборота розничной торговли, </w:t>
            </w:r>
          </w:p>
          <w:p w:rsidR="009A744D" w:rsidRPr="00CA402E" w:rsidRDefault="00CA402E" w:rsidP="00476467">
            <w:pPr>
              <w:rPr>
                <w:rFonts w:ascii="Times New Roman" w:hAnsi="Times New Roman" w:cs="Times New Roman"/>
                <w:lang w:eastAsia="ru-RU"/>
              </w:rPr>
            </w:pPr>
            <w:r w:rsidRPr="00CA402E">
              <w:rPr>
                <w:rFonts w:ascii="Times New Roman" w:hAnsi="Times New Roman" w:cs="Times New Roman"/>
                <w:lang w:eastAsia="ru-RU"/>
              </w:rPr>
              <w:t>- Рост качества жизни населения</w:t>
            </w:r>
            <w:r w:rsidR="00476467">
              <w:rPr>
                <w:rFonts w:ascii="Times New Roman" w:hAnsi="Times New Roman" w:cs="Times New Roman"/>
                <w:lang w:eastAsia="ru-RU"/>
              </w:rPr>
              <w:t>.</w:t>
            </w:r>
          </w:p>
        </w:tc>
      </w:tr>
    </w:tbl>
    <w:p w:rsidR="009A744D" w:rsidRPr="00456525" w:rsidRDefault="00C16609" w:rsidP="00C16609">
      <w:pPr>
        <w:spacing w:after="0" w:line="240" w:lineRule="auto"/>
        <w:ind w:hanging="1276"/>
        <w:jc w:val="both"/>
        <w:rPr>
          <w:rFonts w:ascii="Times New Roman" w:hAnsi="Times New Roman" w:cs="Times New Roman"/>
          <w:sz w:val="24"/>
          <w:szCs w:val="24"/>
        </w:rPr>
      </w:pPr>
      <w:r w:rsidRPr="0045652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             </w:t>
      </w:r>
      <w:r w:rsidR="0045652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:rsidR="003534CA" w:rsidRDefault="00456525" w:rsidP="003534CA">
      <w:pPr>
        <w:autoSpaceDE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56525">
        <w:rPr>
          <w:rFonts w:ascii="Times New Roman" w:hAnsi="Times New Roman" w:cs="Times New Roman"/>
          <w:color w:val="000000"/>
          <w:sz w:val="24"/>
          <w:szCs w:val="24"/>
        </w:rPr>
        <w:t xml:space="preserve">       </w:t>
      </w:r>
      <w:r w:rsidR="003534CA">
        <w:rPr>
          <w:rFonts w:ascii="Times New Roman" w:hAnsi="Times New Roman" w:cs="Times New Roman"/>
          <w:b/>
          <w:bCs/>
          <w:color w:val="000000"/>
          <w:sz w:val="24"/>
          <w:szCs w:val="24"/>
        </w:rPr>
        <w:t>2.  Характеристика существующего состояния социальной инфраструктуры</w:t>
      </w:r>
    </w:p>
    <w:p w:rsidR="003534CA" w:rsidRPr="00735857" w:rsidRDefault="003534CA" w:rsidP="003534CA">
      <w:pPr>
        <w:autoSpaceDE w:val="0"/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2.1 Социально </w:t>
      </w:r>
      <w:proofErr w:type="gramStart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–э</w:t>
      </w:r>
      <w:proofErr w:type="gramEnd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кономическое состояние поселения </w:t>
      </w:r>
    </w:p>
    <w:p w:rsidR="003534CA" w:rsidRPr="003534CA" w:rsidRDefault="003534CA" w:rsidP="003534CA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</w:t>
      </w:r>
      <w:proofErr w:type="spellStart"/>
      <w:r w:rsidR="008B0857">
        <w:rPr>
          <w:rFonts w:ascii="Times New Roman" w:hAnsi="Times New Roman" w:cs="Times New Roman"/>
          <w:sz w:val="24"/>
          <w:szCs w:val="24"/>
        </w:rPr>
        <w:t>Важненское</w:t>
      </w:r>
      <w:proofErr w:type="spellEnd"/>
      <w:r w:rsidR="008B0857">
        <w:rPr>
          <w:rFonts w:ascii="Times New Roman" w:hAnsi="Times New Roman" w:cs="Times New Roman"/>
          <w:sz w:val="24"/>
          <w:szCs w:val="24"/>
        </w:rPr>
        <w:t xml:space="preserve"> сельское поселение </w:t>
      </w:r>
      <w:r w:rsidRPr="003534CA">
        <w:rPr>
          <w:rFonts w:ascii="Times New Roman" w:hAnsi="Times New Roman" w:cs="Times New Roman"/>
          <w:sz w:val="24"/>
          <w:szCs w:val="24"/>
        </w:rPr>
        <w:t xml:space="preserve"> расположено в центральной части района и граничит на западе с</w:t>
      </w:r>
      <w:r w:rsidR="008B0857">
        <w:rPr>
          <w:rFonts w:ascii="Times New Roman" w:hAnsi="Times New Roman" w:cs="Times New Roman"/>
          <w:sz w:val="24"/>
          <w:szCs w:val="24"/>
        </w:rPr>
        <w:t xml:space="preserve"> </w:t>
      </w:r>
      <w:r w:rsidRPr="003534CA">
        <w:rPr>
          <w:rFonts w:ascii="Times New Roman" w:hAnsi="Times New Roman" w:cs="Times New Roman"/>
          <w:sz w:val="24"/>
          <w:szCs w:val="24"/>
        </w:rPr>
        <w:t xml:space="preserve">Красногорским сельским поселением, на востоке с </w:t>
      </w:r>
      <w:proofErr w:type="spellStart"/>
      <w:r w:rsidRPr="003534CA">
        <w:rPr>
          <w:rFonts w:ascii="Times New Roman" w:hAnsi="Times New Roman" w:cs="Times New Roman"/>
          <w:sz w:val="24"/>
          <w:szCs w:val="24"/>
        </w:rPr>
        <w:t>Джегутинским</w:t>
      </w:r>
      <w:proofErr w:type="spellEnd"/>
      <w:r w:rsidRPr="003534CA">
        <w:rPr>
          <w:rFonts w:ascii="Times New Roman" w:hAnsi="Times New Roman" w:cs="Times New Roman"/>
          <w:sz w:val="24"/>
          <w:szCs w:val="24"/>
        </w:rPr>
        <w:t xml:space="preserve"> сельским поселением, на юго-</w:t>
      </w:r>
      <w:r>
        <w:rPr>
          <w:rFonts w:ascii="Times New Roman" w:hAnsi="Times New Roman" w:cs="Times New Roman"/>
          <w:sz w:val="24"/>
          <w:szCs w:val="24"/>
        </w:rPr>
        <w:t>вос</w:t>
      </w:r>
      <w:r w:rsidRPr="003534CA">
        <w:rPr>
          <w:rFonts w:ascii="Times New Roman" w:hAnsi="Times New Roman" w:cs="Times New Roman"/>
          <w:sz w:val="24"/>
          <w:szCs w:val="24"/>
        </w:rPr>
        <w:t xml:space="preserve">токе </w:t>
      </w:r>
      <w:proofErr w:type="spellStart"/>
      <w:r w:rsidRPr="003534CA">
        <w:rPr>
          <w:rFonts w:ascii="Times New Roman" w:hAnsi="Times New Roman" w:cs="Times New Roman"/>
          <w:sz w:val="24"/>
          <w:szCs w:val="24"/>
        </w:rPr>
        <w:t>Джегутинским</w:t>
      </w:r>
      <w:proofErr w:type="spellEnd"/>
      <w:r w:rsidRPr="003534CA">
        <w:rPr>
          <w:rFonts w:ascii="Times New Roman" w:hAnsi="Times New Roman" w:cs="Times New Roman"/>
          <w:sz w:val="24"/>
          <w:szCs w:val="24"/>
        </w:rPr>
        <w:t xml:space="preserve"> сельским поселением, на юге Сары-</w:t>
      </w:r>
      <w:proofErr w:type="spellStart"/>
      <w:r w:rsidRPr="003534CA">
        <w:rPr>
          <w:rFonts w:ascii="Times New Roman" w:hAnsi="Times New Roman" w:cs="Times New Roman"/>
          <w:sz w:val="24"/>
          <w:szCs w:val="24"/>
        </w:rPr>
        <w:t>Тюзским</w:t>
      </w:r>
      <w:proofErr w:type="spellEnd"/>
      <w:r w:rsidRPr="003534CA">
        <w:rPr>
          <w:rFonts w:ascii="Times New Roman" w:hAnsi="Times New Roman" w:cs="Times New Roman"/>
          <w:sz w:val="24"/>
          <w:szCs w:val="24"/>
        </w:rPr>
        <w:t xml:space="preserve"> сельским поселением, на</w:t>
      </w:r>
      <w:r>
        <w:rPr>
          <w:rFonts w:ascii="Times New Roman" w:hAnsi="Times New Roman" w:cs="Times New Roman"/>
          <w:sz w:val="24"/>
          <w:szCs w:val="24"/>
        </w:rPr>
        <w:t xml:space="preserve"> севере</w:t>
      </w:r>
      <w:r w:rsidRPr="003534C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34CA">
        <w:rPr>
          <w:rFonts w:ascii="Times New Roman" w:hAnsi="Times New Roman" w:cs="Times New Roman"/>
          <w:sz w:val="24"/>
          <w:szCs w:val="24"/>
        </w:rPr>
        <w:t>Усть-Джегутинским</w:t>
      </w:r>
      <w:proofErr w:type="spellEnd"/>
      <w:r w:rsidRPr="003534CA">
        <w:rPr>
          <w:rFonts w:ascii="Times New Roman" w:hAnsi="Times New Roman" w:cs="Times New Roman"/>
          <w:sz w:val="24"/>
          <w:szCs w:val="24"/>
        </w:rPr>
        <w:t xml:space="preserve"> городским поселением.</w:t>
      </w:r>
    </w:p>
    <w:p w:rsidR="003534CA" w:rsidRDefault="003534CA" w:rsidP="003534CA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</w:p>
    <w:p w:rsidR="003534CA" w:rsidRPr="003534CA" w:rsidRDefault="003534CA" w:rsidP="003534CA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534CA">
        <w:rPr>
          <w:rFonts w:ascii="Times New Roman" w:hAnsi="Times New Roman" w:cs="Times New Roman"/>
          <w:sz w:val="24"/>
          <w:szCs w:val="24"/>
        </w:rPr>
        <w:t xml:space="preserve">Общая площадь территории </w:t>
      </w:r>
      <w:proofErr w:type="spellStart"/>
      <w:r w:rsidRPr="003534CA">
        <w:rPr>
          <w:rFonts w:ascii="Times New Roman" w:hAnsi="Times New Roman" w:cs="Times New Roman"/>
          <w:sz w:val="24"/>
          <w:szCs w:val="24"/>
        </w:rPr>
        <w:t>Важненского</w:t>
      </w:r>
      <w:proofErr w:type="spellEnd"/>
      <w:r w:rsidRPr="003534CA">
        <w:rPr>
          <w:rFonts w:ascii="Times New Roman" w:hAnsi="Times New Roman" w:cs="Times New Roman"/>
          <w:sz w:val="24"/>
          <w:szCs w:val="24"/>
        </w:rPr>
        <w:t xml:space="preserve"> сельского поселения в </w:t>
      </w:r>
      <w:proofErr w:type="gramStart"/>
      <w:r w:rsidRPr="003534CA">
        <w:rPr>
          <w:rFonts w:ascii="Times New Roman" w:hAnsi="Times New Roman" w:cs="Times New Roman"/>
          <w:sz w:val="24"/>
          <w:szCs w:val="24"/>
        </w:rPr>
        <w:t>административных</w:t>
      </w:r>
      <w:proofErr w:type="gramEnd"/>
    </w:p>
    <w:p w:rsidR="003534CA" w:rsidRDefault="003534CA" w:rsidP="003534CA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534CA">
        <w:rPr>
          <w:rFonts w:ascii="Times New Roman" w:hAnsi="Times New Roman" w:cs="Times New Roman"/>
          <w:sz w:val="24"/>
          <w:szCs w:val="24"/>
        </w:rPr>
        <w:t>границах</w:t>
      </w:r>
      <w:proofErr w:type="gramEnd"/>
      <w:r w:rsidRPr="003534CA">
        <w:rPr>
          <w:rFonts w:ascii="Times New Roman" w:hAnsi="Times New Roman" w:cs="Times New Roman"/>
          <w:sz w:val="24"/>
          <w:szCs w:val="24"/>
        </w:rPr>
        <w:t xml:space="preserve"> составляет – 4022 га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534CA" w:rsidRPr="003534CA" w:rsidRDefault="003534CA" w:rsidP="003534CA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271B2A">
        <w:rPr>
          <w:rFonts w:ascii="Times New Roman" w:hAnsi="Times New Roman" w:cs="Times New Roman"/>
          <w:sz w:val="24"/>
          <w:szCs w:val="24"/>
        </w:rPr>
        <w:t xml:space="preserve">Численность населения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Важненского</w:t>
      </w:r>
      <w:proofErr w:type="spellEnd"/>
      <w:r w:rsidRPr="00271B2A">
        <w:rPr>
          <w:rFonts w:ascii="Times New Roman" w:hAnsi="Times New Roman" w:cs="Times New Roman"/>
          <w:sz w:val="24"/>
          <w:szCs w:val="24"/>
        </w:rPr>
        <w:t xml:space="preserve">  поселения со</w:t>
      </w:r>
      <w:r>
        <w:rPr>
          <w:rFonts w:ascii="Times New Roman" w:hAnsi="Times New Roman" w:cs="Times New Roman"/>
          <w:sz w:val="24"/>
          <w:szCs w:val="24"/>
        </w:rPr>
        <w:t>ставляет – 1933</w:t>
      </w:r>
      <w:r w:rsidRPr="00271B2A">
        <w:rPr>
          <w:rFonts w:ascii="Times New Roman" w:hAnsi="Times New Roman" w:cs="Times New Roman"/>
          <w:sz w:val="24"/>
          <w:szCs w:val="24"/>
        </w:rPr>
        <w:t>чел.</w:t>
      </w:r>
      <w:r w:rsidRPr="00271B2A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134E27" w:rsidRDefault="00134E27" w:rsidP="00134E27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Важненское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1133B">
        <w:rPr>
          <w:rFonts w:ascii="Times New Roman" w:hAnsi="Times New Roman" w:cs="Times New Roman"/>
          <w:sz w:val="24"/>
          <w:szCs w:val="24"/>
        </w:rPr>
        <w:t xml:space="preserve"> сельское поселение, являясь частью </w:t>
      </w:r>
      <w:proofErr w:type="spellStart"/>
      <w:r w:rsidRPr="0061133B">
        <w:rPr>
          <w:rFonts w:ascii="Times New Roman" w:hAnsi="Times New Roman" w:cs="Times New Roman"/>
          <w:sz w:val="24"/>
          <w:szCs w:val="24"/>
        </w:rPr>
        <w:t>Усть</w:t>
      </w:r>
      <w:proofErr w:type="spellEnd"/>
      <w:r w:rsidRPr="0061133B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61133B">
        <w:rPr>
          <w:rFonts w:ascii="Times New Roman" w:hAnsi="Times New Roman" w:cs="Times New Roman"/>
          <w:sz w:val="24"/>
          <w:szCs w:val="24"/>
        </w:rPr>
        <w:t>Джегутинского</w:t>
      </w:r>
      <w:proofErr w:type="spellEnd"/>
      <w:r w:rsidRPr="0061133B">
        <w:rPr>
          <w:rFonts w:ascii="Times New Roman" w:hAnsi="Times New Roman" w:cs="Times New Roman"/>
          <w:sz w:val="24"/>
          <w:szCs w:val="24"/>
        </w:rPr>
        <w:t xml:space="preserve"> района, </w:t>
      </w:r>
    </w:p>
    <w:p w:rsidR="00134E27" w:rsidRPr="0061133B" w:rsidRDefault="00134E27" w:rsidP="00134E27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61133B">
        <w:rPr>
          <w:rFonts w:ascii="Times New Roman" w:hAnsi="Times New Roman" w:cs="Times New Roman"/>
          <w:sz w:val="24"/>
          <w:szCs w:val="24"/>
        </w:rPr>
        <w:t xml:space="preserve">входит в </w:t>
      </w:r>
      <w:proofErr w:type="spellStart"/>
      <w:proofErr w:type="gramStart"/>
      <w:r w:rsidRPr="0061133B">
        <w:rPr>
          <w:rFonts w:ascii="Times New Roman" w:hAnsi="Times New Roman" w:cs="Times New Roman"/>
          <w:sz w:val="24"/>
          <w:szCs w:val="24"/>
        </w:rPr>
        <w:t>Усть</w:t>
      </w:r>
      <w:proofErr w:type="spellEnd"/>
      <w:r w:rsidRPr="0061133B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61133B">
        <w:rPr>
          <w:rFonts w:ascii="Times New Roman" w:hAnsi="Times New Roman" w:cs="Times New Roman"/>
          <w:sz w:val="24"/>
          <w:szCs w:val="24"/>
        </w:rPr>
        <w:t>Джегутинскую</w:t>
      </w:r>
      <w:proofErr w:type="spellEnd"/>
      <w:proofErr w:type="gramEnd"/>
      <w:r w:rsidRPr="0061133B">
        <w:rPr>
          <w:rFonts w:ascii="Times New Roman" w:hAnsi="Times New Roman" w:cs="Times New Roman"/>
          <w:sz w:val="24"/>
          <w:szCs w:val="24"/>
        </w:rPr>
        <w:t xml:space="preserve"> местную систему населенных мест. </w:t>
      </w:r>
    </w:p>
    <w:p w:rsidR="00134E27" w:rsidRPr="0061133B" w:rsidRDefault="00134E27" w:rsidP="00134E27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61133B">
        <w:rPr>
          <w:rFonts w:ascii="Times New Roman" w:hAnsi="Times New Roman" w:cs="Times New Roman"/>
          <w:sz w:val="24"/>
          <w:szCs w:val="24"/>
        </w:rPr>
        <w:t>Усть</w:t>
      </w:r>
      <w:proofErr w:type="spellEnd"/>
      <w:r w:rsidRPr="0061133B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61133B">
        <w:rPr>
          <w:rFonts w:ascii="Times New Roman" w:hAnsi="Times New Roman" w:cs="Times New Roman"/>
          <w:sz w:val="24"/>
          <w:szCs w:val="24"/>
        </w:rPr>
        <w:t>Джегутинская</w:t>
      </w:r>
      <w:proofErr w:type="spellEnd"/>
      <w:proofErr w:type="gramEnd"/>
      <w:r w:rsidRPr="0061133B">
        <w:rPr>
          <w:rFonts w:ascii="Times New Roman" w:hAnsi="Times New Roman" w:cs="Times New Roman"/>
          <w:sz w:val="24"/>
          <w:szCs w:val="24"/>
        </w:rPr>
        <w:t xml:space="preserve"> система населенных мест представлена:</w:t>
      </w:r>
    </w:p>
    <w:p w:rsidR="00134E27" w:rsidRPr="0061133B" w:rsidRDefault="00134E27" w:rsidP="00134E27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61133B">
        <w:rPr>
          <w:rFonts w:ascii="Times New Roman" w:hAnsi="Times New Roman" w:cs="Times New Roman"/>
          <w:sz w:val="24"/>
          <w:szCs w:val="24"/>
        </w:rPr>
        <w:t xml:space="preserve">- центром района – город </w:t>
      </w:r>
      <w:proofErr w:type="spellStart"/>
      <w:proofErr w:type="gramStart"/>
      <w:r w:rsidRPr="0061133B">
        <w:rPr>
          <w:rFonts w:ascii="Times New Roman" w:hAnsi="Times New Roman" w:cs="Times New Roman"/>
          <w:sz w:val="24"/>
          <w:szCs w:val="24"/>
        </w:rPr>
        <w:t>Усть</w:t>
      </w:r>
      <w:proofErr w:type="spellEnd"/>
      <w:r w:rsidRPr="0061133B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61133B">
        <w:rPr>
          <w:rFonts w:ascii="Times New Roman" w:hAnsi="Times New Roman" w:cs="Times New Roman"/>
          <w:sz w:val="24"/>
          <w:szCs w:val="24"/>
        </w:rPr>
        <w:t>Джегута</w:t>
      </w:r>
      <w:proofErr w:type="spellEnd"/>
      <w:proofErr w:type="gramEnd"/>
      <w:r w:rsidRPr="0061133B">
        <w:rPr>
          <w:rFonts w:ascii="Times New Roman" w:hAnsi="Times New Roman" w:cs="Times New Roman"/>
          <w:sz w:val="24"/>
          <w:szCs w:val="24"/>
        </w:rPr>
        <w:t>, в котором размещены учреждения период</w:t>
      </w:r>
      <w:r w:rsidRPr="0061133B">
        <w:rPr>
          <w:rFonts w:ascii="Times New Roman" w:hAnsi="Times New Roman" w:cs="Times New Roman"/>
          <w:sz w:val="24"/>
          <w:szCs w:val="24"/>
        </w:rPr>
        <w:t>и</w:t>
      </w:r>
      <w:r w:rsidRPr="0061133B">
        <w:rPr>
          <w:rFonts w:ascii="Times New Roman" w:hAnsi="Times New Roman" w:cs="Times New Roman"/>
          <w:sz w:val="24"/>
          <w:szCs w:val="24"/>
        </w:rPr>
        <w:t>ческого пользования, посещаемые населением не реже одного раза в месяц. К ним отн</w:t>
      </w:r>
      <w:r w:rsidRPr="0061133B">
        <w:rPr>
          <w:rFonts w:ascii="Times New Roman" w:hAnsi="Times New Roman" w:cs="Times New Roman"/>
          <w:sz w:val="24"/>
          <w:szCs w:val="24"/>
        </w:rPr>
        <w:t>о</w:t>
      </w:r>
      <w:r w:rsidRPr="0061133B">
        <w:rPr>
          <w:rFonts w:ascii="Times New Roman" w:hAnsi="Times New Roman" w:cs="Times New Roman"/>
          <w:sz w:val="24"/>
          <w:szCs w:val="24"/>
        </w:rPr>
        <w:t>сятся учреждения здравоохранения, культуры, торговли и т.д.;</w:t>
      </w:r>
    </w:p>
    <w:p w:rsidR="00134E27" w:rsidRPr="0061133B" w:rsidRDefault="00134E27" w:rsidP="00134E27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61133B">
        <w:rPr>
          <w:rFonts w:ascii="Times New Roman" w:hAnsi="Times New Roman" w:cs="Times New Roman"/>
          <w:sz w:val="24"/>
          <w:szCs w:val="24"/>
        </w:rPr>
        <w:t>- центрами сельских поселений, в которых размещаются учреждения периодического (администрация) и повседневного обслуживания;</w:t>
      </w:r>
    </w:p>
    <w:p w:rsidR="00134E27" w:rsidRPr="0061133B" w:rsidRDefault="00134E27" w:rsidP="00134E27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61133B">
        <w:rPr>
          <w:rFonts w:ascii="Times New Roman" w:hAnsi="Times New Roman" w:cs="Times New Roman"/>
          <w:sz w:val="24"/>
          <w:szCs w:val="24"/>
        </w:rPr>
        <w:t>- населенными пунктами района, в которых могут размещаться учреждения повседне</w:t>
      </w:r>
      <w:r w:rsidRPr="0061133B">
        <w:rPr>
          <w:rFonts w:ascii="Times New Roman" w:hAnsi="Times New Roman" w:cs="Times New Roman"/>
          <w:sz w:val="24"/>
          <w:szCs w:val="24"/>
        </w:rPr>
        <w:t>в</w:t>
      </w:r>
      <w:r w:rsidRPr="0061133B">
        <w:rPr>
          <w:rFonts w:ascii="Times New Roman" w:hAnsi="Times New Roman" w:cs="Times New Roman"/>
          <w:sz w:val="24"/>
          <w:szCs w:val="24"/>
        </w:rPr>
        <w:t>ного и первичного  обслуживания, т.е. посещаемые населением не реже 1 раза в неделю.</w:t>
      </w:r>
    </w:p>
    <w:p w:rsidR="00134E27" w:rsidRPr="0061133B" w:rsidRDefault="00134E27" w:rsidP="00134E27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61133B">
        <w:rPr>
          <w:rFonts w:ascii="Times New Roman" w:hAnsi="Times New Roman" w:cs="Times New Roman"/>
          <w:sz w:val="24"/>
          <w:szCs w:val="24"/>
        </w:rPr>
        <w:t xml:space="preserve">Большая часть учреждений  культурно-бытового обслуживания сельского поселения в настоящее время размещены в его центре –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с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. Важное. </w:t>
      </w:r>
    </w:p>
    <w:p w:rsidR="00134E27" w:rsidRDefault="00134E27" w:rsidP="00134E27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61133B">
        <w:rPr>
          <w:rFonts w:ascii="Times New Roman" w:hAnsi="Times New Roman" w:cs="Times New Roman"/>
          <w:sz w:val="24"/>
          <w:szCs w:val="24"/>
        </w:rPr>
        <w:t xml:space="preserve">Перечень учреждений обслуживания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>
        <w:rPr>
          <w:rFonts w:ascii="Times New Roman" w:hAnsi="Times New Roman" w:cs="Times New Roman"/>
          <w:sz w:val="24"/>
          <w:szCs w:val="24"/>
        </w:rPr>
        <w:t>Важненского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сельского поселения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ФАП, </w:t>
      </w:r>
      <w:r w:rsidRPr="00CF6C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шк</w:t>
      </w:r>
      <w:r w:rsidRPr="00CF6C46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ла</w:t>
      </w:r>
      <w:r w:rsidRPr="00CF6C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 </w:t>
      </w:r>
      <w:proofErr w:type="gramStart"/>
      <w:r w:rsidRPr="00CF6C46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gram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расположенная в здании администрации,  </w:t>
      </w:r>
      <w:r w:rsidRPr="00CF6C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магазины,  здание админ</w:t>
      </w:r>
      <w:r w:rsidRPr="00CF6C46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CF6C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страции 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Важненского</w:t>
      </w:r>
      <w:proofErr w:type="spellEnd"/>
      <w:r w:rsidRPr="00CF6C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сельского поселения. </w:t>
      </w:r>
    </w:p>
    <w:p w:rsidR="00134E27" w:rsidRDefault="00134E27" w:rsidP="00134E27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школе</w:t>
      </w:r>
      <w:r w:rsidRPr="0061133B">
        <w:rPr>
          <w:rFonts w:ascii="Times New Roman" w:hAnsi="Times New Roman" w:cs="Times New Roman"/>
          <w:sz w:val="24"/>
          <w:szCs w:val="24"/>
        </w:rPr>
        <w:t xml:space="preserve"> имеется </w:t>
      </w:r>
      <w:r>
        <w:rPr>
          <w:rFonts w:ascii="Times New Roman" w:hAnsi="Times New Roman" w:cs="Times New Roman"/>
          <w:sz w:val="24"/>
          <w:szCs w:val="24"/>
        </w:rPr>
        <w:t xml:space="preserve"> 1спортивный зал и футбольное поле.</w:t>
      </w:r>
    </w:p>
    <w:p w:rsidR="00134E27" w:rsidRDefault="00134E27" w:rsidP="003534CA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134E27" w:rsidRDefault="00134E27" w:rsidP="003534CA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134E27" w:rsidRDefault="00134E27" w:rsidP="003534CA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134E27" w:rsidRDefault="00134E27" w:rsidP="003534CA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134E27" w:rsidRDefault="00134E27" w:rsidP="003534CA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134E27" w:rsidRDefault="00134E27" w:rsidP="003534CA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134E27" w:rsidRDefault="00134E27" w:rsidP="003534CA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134E27" w:rsidRDefault="00134E27" w:rsidP="003534CA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134E27" w:rsidRDefault="00134E27" w:rsidP="003534CA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134E27" w:rsidRDefault="00134E27" w:rsidP="003534CA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134E27" w:rsidRDefault="00134E27" w:rsidP="003534CA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134E27" w:rsidRDefault="00134E27" w:rsidP="003534CA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134E27" w:rsidRPr="002406E9" w:rsidRDefault="00134E27" w:rsidP="003534CA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456525" w:rsidRPr="00456525" w:rsidRDefault="00344BC6" w:rsidP="00CF673F">
      <w:pPr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A5E2E48" wp14:editId="0A22799E">
            <wp:extent cx="5850890" cy="4790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4C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7A066CE" wp14:editId="0F94E6D3">
            <wp:extent cx="5850890" cy="4790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4C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E67D50A" wp14:editId="5064B6CD">
            <wp:extent cx="5850890" cy="4790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4C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2C5ABF7" wp14:editId="3463063C">
            <wp:extent cx="5850890" cy="4790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4C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5F30E07" wp14:editId="686E0166">
            <wp:extent cx="5850890" cy="4790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4C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F38A49B" wp14:editId="1B0FC67F">
            <wp:extent cx="5850890" cy="4790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4C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73EB719" wp14:editId="4C03266E">
            <wp:extent cx="5850890" cy="4790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4C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FE61677" wp14:editId="28F8982B">
            <wp:extent cx="5850890" cy="4790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4C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3F2614A" wp14:editId="648B5282">
            <wp:extent cx="5850890" cy="47902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4C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FE94461" wp14:editId="42F12072">
            <wp:extent cx="5850890" cy="47902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4C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7767BC6" wp14:editId="577723E9">
            <wp:extent cx="5850890" cy="47902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4C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0A97857" wp14:editId="507A5B26">
            <wp:extent cx="5850890" cy="475314"/>
            <wp:effectExtent l="0" t="0" r="0" b="127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5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4CA" w:rsidRDefault="0061133B" w:rsidP="0061133B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3534CA" w:rsidRDefault="003534CA" w:rsidP="0061133B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</w:p>
    <w:p w:rsidR="003534CA" w:rsidRDefault="0061133B" w:rsidP="0061133B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880E9E" w:rsidRDefault="00880E9E" w:rsidP="007F2387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1A55" w:rsidRPr="00990230" w:rsidRDefault="00134E27" w:rsidP="001D1A55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hyperlink w:anchor="_Toc306904706" w:history="1">
        <w:r w:rsidR="001D1A55" w:rsidRPr="00990230">
          <w:rPr>
            <w:rFonts w:ascii="Times New Roman" w:hAnsi="Times New Roman" w:cs="Times New Roman"/>
            <w:b/>
            <w:color w:val="000000" w:themeColor="text1"/>
            <w:sz w:val="24"/>
            <w:szCs w:val="24"/>
          </w:rPr>
          <w:t xml:space="preserve">  </w:t>
        </w:r>
        <w:bookmarkStart w:id="0" w:name="_Toc345506831"/>
        <w:r w:rsidR="001D1A55" w:rsidRPr="00990230">
          <w:rPr>
            <w:rFonts w:ascii="Times New Roman" w:hAnsi="Times New Roman" w:cs="Times New Roman"/>
            <w:b/>
            <w:color w:val="000000" w:themeColor="text1"/>
            <w:sz w:val="24"/>
            <w:szCs w:val="24"/>
          </w:rPr>
          <w:t xml:space="preserve">Сведения о </w:t>
        </w:r>
        <w:proofErr w:type="gramStart"/>
        <w:r w:rsidR="001D1A55" w:rsidRPr="00990230">
          <w:rPr>
            <w:rFonts w:ascii="Times New Roman" w:hAnsi="Times New Roman" w:cs="Times New Roman"/>
            <w:b/>
            <w:color w:val="000000" w:themeColor="text1"/>
            <w:sz w:val="24"/>
            <w:szCs w:val="24"/>
          </w:rPr>
          <w:t>жилом</w:t>
        </w:r>
        <w:proofErr w:type="gramEnd"/>
        <w:r w:rsidR="001D1A55" w:rsidRPr="00990230">
          <w:rPr>
            <w:rFonts w:ascii="Times New Roman" w:hAnsi="Times New Roman" w:cs="Times New Roman"/>
            <w:b/>
            <w:color w:val="000000" w:themeColor="text1"/>
            <w:sz w:val="24"/>
            <w:szCs w:val="24"/>
          </w:rPr>
          <w:t xml:space="preserve"> фонд</w:t>
        </w:r>
      </w:hyperlink>
      <w:r w:rsidR="0099023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е </w:t>
      </w:r>
      <w:proofErr w:type="spellStart"/>
      <w:r w:rsidR="0099023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Важненского</w:t>
      </w:r>
      <w:proofErr w:type="spellEnd"/>
      <w:r w:rsidR="007F2387" w:rsidRPr="0099023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1D1A55" w:rsidRPr="0099023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сельского поселения</w:t>
      </w:r>
      <w:bookmarkEnd w:id="0"/>
    </w:p>
    <w:p w:rsidR="001D1A55" w:rsidRPr="001D1A55" w:rsidRDefault="001D1A55" w:rsidP="001D1A55">
      <w:pPr>
        <w:rPr>
          <w:rFonts w:ascii="Times New Roman" w:hAnsi="Times New Roman" w:cs="Times New Roman"/>
          <w:sz w:val="24"/>
          <w:szCs w:val="24"/>
        </w:rPr>
      </w:pPr>
      <w:r w:rsidRPr="001D1A55">
        <w:rPr>
          <w:rFonts w:ascii="Times New Roman" w:hAnsi="Times New Roman" w:cs="Times New Roman"/>
          <w:sz w:val="24"/>
          <w:szCs w:val="24"/>
        </w:rPr>
        <w:t>Общее количест</w:t>
      </w:r>
      <w:r w:rsidR="006C653E">
        <w:rPr>
          <w:rFonts w:ascii="Times New Roman" w:hAnsi="Times New Roman" w:cs="Times New Roman"/>
          <w:sz w:val="24"/>
          <w:szCs w:val="24"/>
        </w:rPr>
        <w:t>в</w:t>
      </w:r>
      <w:r w:rsidR="00990230">
        <w:rPr>
          <w:rFonts w:ascii="Times New Roman" w:hAnsi="Times New Roman" w:cs="Times New Roman"/>
          <w:sz w:val="24"/>
          <w:szCs w:val="24"/>
        </w:rPr>
        <w:t xml:space="preserve">о жилищного фонда </w:t>
      </w:r>
      <w:proofErr w:type="spellStart"/>
      <w:r w:rsidR="00990230">
        <w:rPr>
          <w:rFonts w:ascii="Times New Roman" w:hAnsi="Times New Roman" w:cs="Times New Roman"/>
          <w:sz w:val="24"/>
          <w:szCs w:val="24"/>
        </w:rPr>
        <w:t>Важненского</w:t>
      </w:r>
      <w:proofErr w:type="spellEnd"/>
      <w:r w:rsidRPr="001D1A55">
        <w:rPr>
          <w:rFonts w:ascii="Times New Roman" w:hAnsi="Times New Roman" w:cs="Times New Roman"/>
          <w:sz w:val="24"/>
          <w:szCs w:val="24"/>
        </w:rPr>
        <w:t xml:space="preserve"> сельского поселения </w:t>
      </w:r>
      <w:r w:rsidR="006C653E">
        <w:rPr>
          <w:rFonts w:ascii="Times New Roman" w:hAnsi="Times New Roman" w:cs="Times New Roman"/>
          <w:sz w:val="24"/>
          <w:szCs w:val="24"/>
        </w:rPr>
        <w:t xml:space="preserve"> </w:t>
      </w:r>
      <w:r w:rsidRPr="001D1A55">
        <w:rPr>
          <w:rFonts w:ascii="Times New Roman" w:hAnsi="Times New Roman" w:cs="Times New Roman"/>
          <w:sz w:val="24"/>
          <w:szCs w:val="24"/>
        </w:rPr>
        <w:t xml:space="preserve"> </w:t>
      </w:r>
      <w:r w:rsidR="006C653E">
        <w:rPr>
          <w:rFonts w:ascii="Times New Roman" w:hAnsi="Times New Roman" w:cs="Times New Roman"/>
          <w:sz w:val="24"/>
          <w:szCs w:val="24"/>
        </w:rPr>
        <w:t xml:space="preserve"> </w:t>
      </w:r>
      <w:r w:rsidRPr="001D1A55">
        <w:rPr>
          <w:rFonts w:ascii="Times New Roman" w:hAnsi="Times New Roman" w:cs="Times New Roman"/>
          <w:sz w:val="24"/>
          <w:szCs w:val="24"/>
        </w:rPr>
        <w:t>состав</w:t>
      </w:r>
      <w:r w:rsidR="006C653E">
        <w:rPr>
          <w:rFonts w:ascii="Times New Roman" w:hAnsi="Times New Roman" w:cs="Times New Roman"/>
          <w:sz w:val="24"/>
          <w:szCs w:val="24"/>
        </w:rPr>
        <w:t>ляет око</w:t>
      </w:r>
      <w:r w:rsidR="00990230">
        <w:rPr>
          <w:rFonts w:ascii="Times New Roman" w:hAnsi="Times New Roman" w:cs="Times New Roman"/>
          <w:sz w:val="24"/>
          <w:szCs w:val="24"/>
        </w:rPr>
        <w:t xml:space="preserve">ло 27,14 </w:t>
      </w:r>
      <w:r w:rsidRPr="001D1A55">
        <w:rPr>
          <w:rFonts w:ascii="Times New Roman" w:hAnsi="Times New Roman" w:cs="Times New Roman"/>
          <w:sz w:val="24"/>
          <w:szCs w:val="24"/>
        </w:rPr>
        <w:t>тыс</w:t>
      </w:r>
      <w:proofErr w:type="gramStart"/>
      <w:r w:rsidRPr="001D1A55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6C653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6C653E">
        <w:rPr>
          <w:rFonts w:ascii="Times New Roman" w:hAnsi="Times New Roman" w:cs="Times New Roman"/>
          <w:sz w:val="24"/>
          <w:szCs w:val="24"/>
        </w:rPr>
        <w:t xml:space="preserve">, средняя жилищная обеспеченность по поселению составляет                     </w:t>
      </w:r>
      <w:r w:rsidR="00990230">
        <w:rPr>
          <w:rFonts w:ascii="Times New Roman" w:hAnsi="Times New Roman" w:cs="Times New Roman"/>
          <w:sz w:val="24"/>
          <w:szCs w:val="24"/>
        </w:rPr>
        <w:t>14,02</w:t>
      </w:r>
      <w:r w:rsidR="006C653E" w:rsidRPr="00990230">
        <w:rPr>
          <w:rFonts w:ascii="Times New Roman" w:hAnsi="Times New Roman" w:cs="Times New Roman"/>
          <w:sz w:val="24"/>
          <w:szCs w:val="24"/>
        </w:rPr>
        <w:t xml:space="preserve"> м</w:t>
      </w:r>
      <w:r w:rsidR="006C653E" w:rsidRPr="0099023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6C653E" w:rsidRPr="00990230">
        <w:rPr>
          <w:rFonts w:ascii="Times New Roman" w:hAnsi="Times New Roman" w:cs="Times New Roman"/>
          <w:sz w:val="24"/>
          <w:szCs w:val="24"/>
        </w:rPr>
        <w:t>/чел</w:t>
      </w:r>
      <w:r w:rsidR="006C653E">
        <w:rPr>
          <w:rFonts w:ascii="Times New Roman" w:hAnsi="Times New Roman" w:cs="Times New Roman"/>
          <w:sz w:val="24"/>
          <w:szCs w:val="24"/>
        </w:rPr>
        <w:t>.</w:t>
      </w:r>
      <w:r w:rsidRPr="006C653E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6C653E">
        <w:rPr>
          <w:rFonts w:ascii="Times New Roman" w:hAnsi="Times New Roman" w:cs="Times New Roman"/>
          <w:sz w:val="24"/>
          <w:szCs w:val="24"/>
        </w:rPr>
        <w:t xml:space="preserve"> </w:t>
      </w:r>
      <w:r w:rsidRPr="001D1A55">
        <w:rPr>
          <w:rFonts w:ascii="Times New Roman" w:hAnsi="Times New Roman" w:cs="Times New Roman"/>
          <w:sz w:val="24"/>
          <w:szCs w:val="24"/>
        </w:rPr>
        <w:t xml:space="preserve">  Ниже представлена характеристика жилищного фонда </w:t>
      </w:r>
      <w:r w:rsidR="0099023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90230">
        <w:rPr>
          <w:rFonts w:ascii="Times New Roman" w:hAnsi="Times New Roman" w:cs="Times New Roman"/>
          <w:sz w:val="24"/>
          <w:szCs w:val="24"/>
        </w:rPr>
        <w:t>Важненского</w:t>
      </w:r>
      <w:proofErr w:type="spellEnd"/>
      <w:r w:rsidR="00990230">
        <w:rPr>
          <w:rFonts w:ascii="Times New Roman" w:hAnsi="Times New Roman" w:cs="Times New Roman"/>
          <w:sz w:val="24"/>
          <w:szCs w:val="24"/>
        </w:rPr>
        <w:t xml:space="preserve"> </w:t>
      </w:r>
      <w:r w:rsidRPr="001D1A55">
        <w:rPr>
          <w:rFonts w:ascii="Times New Roman" w:hAnsi="Times New Roman" w:cs="Times New Roman"/>
          <w:sz w:val="24"/>
          <w:szCs w:val="24"/>
        </w:rPr>
        <w:t>сельского поселения.</w:t>
      </w:r>
    </w:p>
    <w:p w:rsidR="001D1A55" w:rsidRPr="001D1A55" w:rsidRDefault="001D1A55" w:rsidP="001D1A55">
      <w:pPr>
        <w:rPr>
          <w:rFonts w:ascii="Times New Roman" w:hAnsi="Times New Roman" w:cs="Times New Roman"/>
          <w:b/>
          <w:sz w:val="24"/>
          <w:szCs w:val="24"/>
        </w:rPr>
      </w:pPr>
      <w:r w:rsidRPr="001D1A55">
        <w:rPr>
          <w:rFonts w:ascii="Times New Roman" w:hAnsi="Times New Roman" w:cs="Times New Roman"/>
          <w:b/>
          <w:sz w:val="24"/>
          <w:szCs w:val="24"/>
        </w:rPr>
        <w:t xml:space="preserve">Характеристика жилищного фонда </w:t>
      </w:r>
      <w:r w:rsidR="006C653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9023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990230">
        <w:rPr>
          <w:rFonts w:ascii="Times New Roman" w:hAnsi="Times New Roman" w:cs="Times New Roman"/>
          <w:b/>
          <w:sz w:val="24"/>
          <w:szCs w:val="24"/>
        </w:rPr>
        <w:t>Важненского</w:t>
      </w:r>
      <w:proofErr w:type="spellEnd"/>
      <w:r w:rsidR="0099023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D1A55">
        <w:rPr>
          <w:rFonts w:ascii="Times New Roman" w:hAnsi="Times New Roman" w:cs="Times New Roman"/>
          <w:b/>
          <w:sz w:val="24"/>
          <w:szCs w:val="24"/>
        </w:rPr>
        <w:t>сельского поселения</w:t>
      </w:r>
      <w:r w:rsidR="00BD36F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W w:w="382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37"/>
        <w:gridCol w:w="4071"/>
        <w:gridCol w:w="2102"/>
      </w:tblGrid>
      <w:tr w:rsidR="00BD36F4" w:rsidRPr="001D1A55" w:rsidTr="006C653E">
        <w:trPr>
          <w:jc w:val="center"/>
        </w:trPr>
        <w:tc>
          <w:tcPr>
            <w:tcW w:w="719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 xml:space="preserve">№№ </w:t>
            </w:r>
            <w:proofErr w:type="gramStart"/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823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показателей</w:t>
            </w:r>
          </w:p>
        </w:tc>
        <w:tc>
          <w:tcPr>
            <w:tcW w:w="1458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Общая площадь,</w:t>
            </w:r>
          </w:p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тыс. м</w:t>
            </w:r>
            <w:proofErr w:type="gramStart"/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</w:tr>
      <w:tr w:rsidR="00BD36F4" w:rsidRPr="001D1A55" w:rsidTr="006C653E">
        <w:trPr>
          <w:jc w:val="center"/>
        </w:trPr>
        <w:tc>
          <w:tcPr>
            <w:tcW w:w="719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823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Общее количество жилищного фо</w:t>
            </w: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1458" w:type="pct"/>
          </w:tcPr>
          <w:p w:rsidR="00BD36F4" w:rsidRPr="001D1A55" w:rsidRDefault="00990230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27,1</w:t>
            </w:r>
          </w:p>
        </w:tc>
      </w:tr>
      <w:tr w:rsidR="00BD36F4" w:rsidRPr="001D1A55" w:rsidTr="006C653E">
        <w:trPr>
          <w:jc w:val="center"/>
        </w:trPr>
        <w:tc>
          <w:tcPr>
            <w:tcW w:w="719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23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 xml:space="preserve">Жилищный фонд в  собственности: </w:t>
            </w:r>
          </w:p>
        </w:tc>
        <w:tc>
          <w:tcPr>
            <w:tcW w:w="1458" w:type="pct"/>
          </w:tcPr>
          <w:p w:rsidR="00BD36F4" w:rsidRPr="001D1A55" w:rsidRDefault="00990230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27,1</w:t>
            </w:r>
          </w:p>
        </w:tc>
      </w:tr>
      <w:tr w:rsidR="00BD36F4" w:rsidRPr="001D1A55" w:rsidTr="006C653E">
        <w:trPr>
          <w:jc w:val="center"/>
        </w:trPr>
        <w:tc>
          <w:tcPr>
            <w:tcW w:w="719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3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-личной</w:t>
            </w:r>
          </w:p>
        </w:tc>
        <w:tc>
          <w:tcPr>
            <w:tcW w:w="1458" w:type="pct"/>
          </w:tcPr>
          <w:p w:rsidR="00BD36F4" w:rsidRPr="001D1A55" w:rsidRDefault="00990230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27,1</w:t>
            </w:r>
          </w:p>
        </w:tc>
      </w:tr>
      <w:tr w:rsidR="00BD36F4" w:rsidRPr="001D1A55" w:rsidTr="006C653E">
        <w:trPr>
          <w:jc w:val="center"/>
        </w:trPr>
        <w:tc>
          <w:tcPr>
            <w:tcW w:w="719" w:type="pct"/>
          </w:tcPr>
          <w:p w:rsidR="00BD36F4" w:rsidRPr="001D1A55" w:rsidRDefault="006C653E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823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Благоустройство жилищного фонда</w:t>
            </w:r>
          </w:p>
        </w:tc>
        <w:tc>
          <w:tcPr>
            <w:tcW w:w="1458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36F4" w:rsidRPr="001D1A55" w:rsidTr="006C653E">
        <w:trPr>
          <w:jc w:val="center"/>
        </w:trPr>
        <w:tc>
          <w:tcPr>
            <w:tcW w:w="719" w:type="pct"/>
          </w:tcPr>
          <w:p w:rsidR="00BD36F4" w:rsidRPr="001D1A55" w:rsidRDefault="006C653E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</w:p>
        </w:tc>
        <w:tc>
          <w:tcPr>
            <w:tcW w:w="2823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- водопроводом</w:t>
            </w:r>
          </w:p>
        </w:tc>
        <w:tc>
          <w:tcPr>
            <w:tcW w:w="1458" w:type="pct"/>
          </w:tcPr>
          <w:p w:rsidR="00BD36F4" w:rsidRPr="001D1A55" w:rsidRDefault="006C653E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80,1</w:t>
            </w:r>
          </w:p>
        </w:tc>
      </w:tr>
      <w:tr w:rsidR="00BD36F4" w:rsidRPr="001D1A55" w:rsidTr="006C653E">
        <w:trPr>
          <w:jc w:val="center"/>
        </w:trPr>
        <w:tc>
          <w:tcPr>
            <w:tcW w:w="719" w:type="pct"/>
          </w:tcPr>
          <w:p w:rsidR="00BD36F4" w:rsidRPr="001D1A55" w:rsidRDefault="006C653E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BD36F4" w:rsidRPr="001D1A55">
              <w:rPr>
                <w:rFonts w:ascii="Times New Roman" w:hAnsi="Times New Roman" w:cs="Times New Roman"/>
                <w:sz w:val="24"/>
                <w:szCs w:val="24"/>
              </w:rPr>
              <w:t>.2.</w:t>
            </w:r>
          </w:p>
        </w:tc>
        <w:tc>
          <w:tcPr>
            <w:tcW w:w="2823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 xml:space="preserve">- газом </w:t>
            </w:r>
          </w:p>
        </w:tc>
        <w:tc>
          <w:tcPr>
            <w:tcW w:w="1458" w:type="pct"/>
          </w:tcPr>
          <w:p w:rsidR="00BD36F4" w:rsidRPr="001D1A55" w:rsidRDefault="00990230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6C653E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</w:tr>
    </w:tbl>
    <w:p w:rsidR="001D1A55" w:rsidRPr="001D1A55" w:rsidRDefault="001D1A55" w:rsidP="001D1A55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D1A55" w:rsidRPr="001D1A55" w:rsidRDefault="001D1A55" w:rsidP="001D1A55">
      <w:pPr>
        <w:rPr>
          <w:rFonts w:ascii="Times New Roman" w:hAnsi="Times New Roman" w:cs="Times New Roman"/>
          <w:sz w:val="24"/>
          <w:szCs w:val="24"/>
        </w:rPr>
      </w:pPr>
      <w:r w:rsidRPr="001D1A55">
        <w:rPr>
          <w:rFonts w:ascii="Times New Roman" w:hAnsi="Times New Roman" w:cs="Times New Roman"/>
          <w:sz w:val="24"/>
          <w:szCs w:val="24"/>
        </w:rPr>
        <w:t xml:space="preserve">По принадлежности весь  (100%) жилищный фонд находится в частной собственности граждан и имеет довольно низкий уровень износа. </w:t>
      </w:r>
    </w:p>
    <w:p w:rsidR="0061133B" w:rsidRPr="0061133B" w:rsidRDefault="001D1A55" w:rsidP="00BD36F4">
      <w:pPr>
        <w:rPr>
          <w:rFonts w:ascii="Times New Roman" w:hAnsi="Times New Roman" w:cs="Times New Roman"/>
          <w:sz w:val="24"/>
          <w:szCs w:val="24"/>
        </w:rPr>
      </w:pPr>
      <w:r w:rsidRPr="001D1A55">
        <w:rPr>
          <w:rFonts w:ascii="Times New Roman" w:hAnsi="Times New Roman" w:cs="Times New Roman"/>
          <w:sz w:val="24"/>
          <w:szCs w:val="24"/>
        </w:rPr>
        <w:t xml:space="preserve">           </w:t>
      </w:r>
    </w:p>
    <w:p w:rsidR="0061133B" w:rsidRDefault="0061133B" w:rsidP="0061133B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133B">
        <w:rPr>
          <w:rFonts w:ascii="Times New Roman" w:hAnsi="Times New Roman" w:cs="Times New Roman"/>
          <w:b/>
          <w:sz w:val="24"/>
          <w:szCs w:val="24"/>
        </w:rPr>
        <w:t xml:space="preserve">Перечень учреждений обслуживания на территории </w:t>
      </w:r>
    </w:p>
    <w:p w:rsidR="0061133B" w:rsidRPr="0061133B" w:rsidRDefault="006C653E" w:rsidP="0061133B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9023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990230">
        <w:rPr>
          <w:rFonts w:ascii="Times New Roman" w:hAnsi="Times New Roman" w:cs="Times New Roman"/>
          <w:b/>
          <w:sz w:val="24"/>
          <w:szCs w:val="24"/>
        </w:rPr>
        <w:t>Важненского</w:t>
      </w:r>
      <w:proofErr w:type="spellEnd"/>
      <w:r w:rsidR="0099023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1133B" w:rsidRPr="0061133B">
        <w:rPr>
          <w:rFonts w:ascii="Times New Roman" w:hAnsi="Times New Roman" w:cs="Times New Roman"/>
          <w:b/>
          <w:sz w:val="24"/>
          <w:szCs w:val="24"/>
        </w:rPr>
        <w:t xml:space="preserve"> сельского поселения</w:t>
      </w:r>
    </w:p>
    <w:p w:rsidR="0061133B" w:rsidRPr="0061133B" w:rsidRDefault="0061133B" w:rsidP="0061133B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W w:w="464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60"/>
        <w:gridCol w:w="4411"/>
        <w:gridCol w:w="1700"/>
        <w:gridCol w:w="1984"/>
      </w:tblGrid>
      <w:tr w:rsidR="008D773F" w:rsidRPr="0061133B" w:rsidTr="008D773F">
        <w:tc>
          <w:tcPr>
            <w:tcW w:w="377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519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Наименование учреждений обслужив</w:t>
            </w: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</w:p>
        </w:tc>
        <w:tc>
          <w:tcPr>
            <w:tcW w:w="971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Единица и</w:t>
            </w: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мерений</w:t>
            </w:r>
          </w:p>
        </w:tc>
        <w:tc>
          <w:tcPr>
            <w:tcW w:w="1133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Емкость</w:t>
            </w:r>
          </w:p>
        </w:tc>
      </w:tr>
      <w:tr w:rsidR="008D773F" w:rsidRPr="0061133B" w:rsidTr="008D773F">
        <w:tc>
          <w:tcPr>
            <w:tcW w:w="377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</w:tcPr>
          <w:p w:rsidR="008D773F" w:rsidRPr="0061133B" w:rsidRDefault="006C653E" w:rsidP="00566DA9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66DA9">
              <w:rPr>
                <w:rFonts w:ascii="Times New Roman" w:hAnsi="Times New Roman" w:cs="Times New Roman"/>
                <w:sz w:val="24"/>
                <w:szCs w:val="24"/>
              </w:rPr>
              <w:t xml:space="preserve"> ФАП</w:t>
            </w:r>
          </w:p>
        </w:tc>
        <w:tc>
          <w:tcPr>
            <w:tcW w:w="971" w:type="pct"/>
          </w:tcPr>
          <w:p w:rsidR="008D773F" w:rsidRPr="0061133B" w:rsidRDefault="00566DA9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</w:t>
            </w:r>
          </w:p>
        </w:tc>
        <w:tc>
          <w:tcPr>
            <w:tcW w:w="1133" w:type="pct"/>
          </w:tcPr>
          <w:p w:rsidR="008D773F" w:rsidRPr="0061133B" w:rsidRDefault="006C653E" w:rsidP="00566DA9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66DA9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</w:p>
        </w:tc>
      </w:tr>
      <w:tr w:rsidR="008D773F" w:rsidRPr="0061133B" w:rsidTr="008D773F">
        <w:tc>
          <w:tcPr>
            <w:tcW w:w="377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9" w:type="pct"/>
          </w:tcPr>
          <w:p w:rsidR="008D773F" w:rsidRPr="0061133B" w:rsidRDefault="006C653E" w:rsidP="00566DA9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66DA9">
              <w:rPr>
                <w:rFonts w:ascii="Times New Roman" w:hAnsi="Times New Roman" w:cs="Times New Roman"/>
                <w:sz w:val="24"/>
                <w:szCs w:val="24"/>
              </w:rPr>
              <w:t xml:space="preserve"> Библиотека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71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1133" w:type="pct"/>
          </w:tcPr>
          <w:p w:rsidR="008D773F" w:rsidRPr="0061133B" w:rsidRDefault="00566DA9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D773F" w:rsidRPr="0061133B" w:rsidTr="008D773F">
        <w:tc>
          <w:tcPr>
            <w:tcW w:w="377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19" w:type="pct"/>
          </w:tcPr>
          <w:p w:rsidR="008D773F" w:rsidRPr="0061133B" w:rsidRDefault="006C653E" w:rsidP="006C653E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МОУ СОШ </w:t>
            </w:r>
          </w:p>
        </w:tc>
        <w:tc>
          <w:tcPr>
            <w:tcW w:w="971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1133" w:type="pct"/>
          </w:tcPr>
          <w:p w:rsidR="008D773F" w:rsidRPr="0061133B" w:rsidRDefault="00990230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</w:tr>
      <w:tr w:rsidR="008D773F" w:rsidRPr="0061133B" w:rsidTr="008D773F">
        <w:tc>
          <w:tcPr>
            <w:tcW w:w="377" w:type="pct"/>
          </w:tcPr>
          <w:p w:rsidR="008D773F" w:rsidRPr="0061133B" w:rsidRDefault="009D4222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19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Административное здание</w:t>
            </w:r>
          </w:p>
        </w:tc>
        <w:tc>
          <w:tcPr>
            <w:tcW w:w="971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объект</w:t>
            </w:r>
          </w:p>
        </w:tc>
        <w:tc>
          <w:tcPr>
            <w:tcW w:w="1133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1182E" w:rsidRPr="0061133B" w:rsidTr="008D773F">
        <w:tc>
          <w:tcPr>
            <w:tcW w:w="377" w:type="pct"/>
          </w:tcPr>
          <w:p w:rsidR="0031182E" w:rsidRDefault="0031182E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19" w:type="pct"/>
          </w:tcPr>
          <w:p w:rsidR="0031182E" w:rsidRPr="0061133B" w:rsidRDefault="0031182E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Строящийся детский сад</w:t>
            </w:r>
          </w:p>
        </w:tc>
        <w:tc>
          <w:tcPr>
            <w:tcW w:w="971" w:type="pct"/>
          </w:tcPr>
          <w:p w:rsidR="0031182E" w:rsidRPr="0061133B" w:rsidRDefault="0031182E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pct"/>
          </w:tcPr>
          <w:p w:rsidR="0031182E" w:rsidRPr="0061133B" w:rsidRDefault="0031182E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D683A" w:rsidRDefault="003B7ABD" w:rsidP="00CD683A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D683A" w:rsidRPr="00CD683A" w:rsidRDefault="00CD683A" w:rsidP="00CD683A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A77CA4" w:rsidRPr="0061133B" w:rsidRDefault="00A77CA4" w:rsidP="00A77CA4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2.2.Техническо-экономические параметры существующих объектов  социальной инфраструктуры.   </w:t>
      </w:r>
    </w:p>
    <w:p w:rsidR="0061133B" w:rsidRPr="0061133B" w:rsidRDefault="00A77CA4" w:rsidP="00CE1451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W w:w="8864" w:type="dxa"/>
        <w:jc w:val="center"/>
        <w:tblInd w:w="-13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18"/>
        <w:gridCol w:w="3260"/>
        <w:gridCol w:w="1701"/>
        <w:gridCol w:w="1802"/>
        <w:gridCol w:w="1283"/>
      </w:tblGrid>
      <w:tr w:rsidR="00566DA9" w:rsidRPr="0061133B" w:rsidTr="0031182E">
        <w:trPr>
          <w:jc w:val="center"/>
        </w:trPr>
        <w:tc>
          <w:tcPr>
            <w:tcW w:w="818" w:type="dxa"/>
          </w:tcPr>
          <w:p w:rsidR="00566DA9" w:rsidRPr="0061133B" w:rsidRDefault="00566DA9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3260" w:type="dxa"/>
          </w:tcPr>
          <w:p w:rsidR="00566DA9" w:rsidRPr="0061133B" w:rsidRDefault="00566DA9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Учреждения обслуживания</w:t>
            </w:r>
          </w:p>
        </w:tc>
        <w:tc>
          <w:tcPr>
            <w:tcW w:w="1701" w:type="dxa"/>
          </w:tcPr>
          <w:p w:rsidR="00566DA9" w:rsidRPr="0061133B" w:rsidRDefault="00566DA9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Единица и</w:t>
            </w: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мерений</w:t>
            </w:r>
          </w:p>
        </w:tc>
        <w:tc>
          <w:tcPr>
            <w:tcW w:w="1802" w:type="dxa"/>
          </w:tcPr>
          <w:p w:rsidR="00566DA9" w:rsidRPr="0061133B" w:rsidRDefault="0031182E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фактическая мощность</w:t>
            </w:r>
          </w:p>
        </w:tc>
        <w:tc>
          <w:tcPr>
            <w:tcW w:w="1283" w:type="dxa"/>
          </w:tcPr>
          <w:p w:rsidR="00566DA9" w:rsidRPr="0061133B" w:rsidRDefault="00566DA9" w:rsidP="0031182E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проек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ная м</w:t>
            </w:r>
            <w:r w:rsidR="0031182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31182E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 w:rsidR="0031182E">
              <w:rPr>
                <w:rFonts w:ascii="Times New Roman" w:hAnsi="Times New Roman" w:cs="Times New Roman"/>
                <w:sz w:val="24"/>
                <w:szCs w:val="24"/>
              </w:rPr>
              <w:t>ность</w:t>
            </w:r>
          </w:p>
        </w:tc>
      </w:tr>
      <w:tr w:rsidR="00566DA9" w:rsidRPr="0061133B" w:rsidTr="0031182E">
        <w:trPr>
          <w:jc w:val="center"/>
        </w:trPr>
        <w:tc>
          <w:tcPr>
            <w:tcW w:w="818" w:type="dxa"/>
          </w:tcPr>
          <w:p w:rsidR="00566DA9" w:rsidRPr="0061133B" w:rsidRDefault="00566DA9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:rsidR="00566DA9" w:rsidRPr="0061133B" w:rsidRDefault="00566DA9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ФАП</w:t>
            </w:r>
          </w:p>
        </w:tc>
        <w:tc>
          <w:tcPr>
            <w:tcW w:w="1701" w:type="dxa"/>
          </w:tcPr>
          <w:p w:rsidR="00566DA9" w:rsidRPr="0061133B" w:rsidRDefault="00566DA9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</w:t>
            </w:r>
          </w:p>
        </w:tc>
        <w:tc>
          <w:tcPr>
            <w:tcW w:w="1802" w:type="dxa"/>
          </w:tcPr>
          <w:p w:rsidR="00566DA9" w:rsidRPr="0061133B" w:rsidRDefault="00566DA9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3" w:type="dxa"/>
          </w:tcPr>
          <w:p w:rsidR="00566DA9" w:rsidRPr="0061133B" w:rsidRDefault="0031182E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66DA9" w:rsidRPr="0061133B" w:rsidTr="0031182E">
        <w:trPr>
          <w:jc w:val="center"/>
        </w:trPr>
        <w:tc>
          <w:tcPr>
            <w:tcW w:w="818" w:type="dxa"/>
          </w:tcPr>
          <w:p w:rsidR="00566DA9" w:rsidRPr="0061133B" w:rsidRDefault="00566DA9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260" w:type="dxa"/>
          </w:tcPr>
          <w:p w:rsidR="00566DA9" w:rsidRPr="0061133B" w:rsidRDefault="0031182E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Библиотека</w:t>
            </w:r>
          </w:p>
        </w:tc>
        <w:tc>
          <w:tcPr>
            <w:tcW w:w="1701" w:type="dxa"/>
          </w:tcPr>
          <w:p w:rsidR="00566DA9" w:rsidRPr="0061133B" w:rsidRDefault="0031182E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объект</w:t>
            </w:r>
          </w:p>
        </w:tc>
        <w:tc>
          <w:tcPr>
            <w:tcW w:w="1802" w:type="dxa"/>
          </w:tcPr>
          <w:p w:rsidR="00566DA9" w:rsidRPr="0061133B" w:rsidRDefault="0031182E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3" w:type="dxa"/>
          </w:tcPr>
          <w:p w:rsidR="00566DA9" w:rsidRPr="0061133B" w:rsidRDefault="0031182E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1182E" w:rsidRPr="0061133B" w:rsidTr="0031182E">
        <w:trPr>
          <w:jc w:val="center"/>
        </w:trPr>
        <w:tc>
          <w:tcPr>
            <w:tcW w:w="818" w:type="dxa"/>
          </w:tcPr>
          <w:p w:rsidR="0031182E" w:rsidRPr="0061133B" w:rsidRDefault="0031182E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260" w:type="dxa"/>
          </w:tcPr>
          <w:p w:rsidR="0031182E" w:rsidRPr="0061133B" w:rsidRDefault="0031182E" w:rsidP="00FB017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МОУ СОШ</w:t>
            </w:r>
          </w:p>
        </w:tc>
        <w:tc>
          <w:tcPr>
            <w:tcW w:w="1701" w:type="dxa"/>
          </w:tcPr>
          <w:p w:rsidR="0031182E" w:rsidRPr="0061133B" w:rsidRDefault="0031182E" w:rsidP="00FB017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1802" w:type="dxa"/>
          </w:tcPr>
          <w:p w:rsidR="0031182E" w:rsidRPr="0061133B" w:rsidRDefault="0031182E" w:rsidP="00FB017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185</w:t>
            </w:r>
          </w:p>
        </w:tc>
        <w:tc>
          <w:tcPr>
            <w:tcW w:w="1283" w:type="dxa"/>
          </w:tcPr>
          <w:p w:rsidR="0031182E" w:rsidRPr="0061133B" w:rsidRDefault="0031182E" w:rsidP="00FB017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</w:tr>
      <w:tr w:rsidR="0031182E" w:rsidRPr="0061133B" w:rsidTr="0031182E">
        <w:trPr>
          <w:jc w:val="center"/>
        </w:trPr>
        <w:tc>
          <w:tcPr>
            <w:tcW w:w="818" w:type="dxa"/>
          </w:tcPr>
          <w:p w:rsidR="0031182E" w:rsidRPr="0061133B" w:rsidRDefault="0031182E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260" w:type="dxa"/>
          </w:tcPr>
          <w:p w:rsidR="0031182E" w:rsidRDefault="0031182E" w:rsidP="00FB017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Административное издание</w:t>
            </w:r>
          </w:p>
        </w:tc>
        <w:tc>
          <w:tcPr>
            <w:tcW w:w="1701" w:type="dxa"/>
          </w:tcPr>
          <w:p w:rsidR="0031182E" w:rsidRPr="0061133B" w:rsidRDefault="0031182E" w:rsidP="00FB017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объект</w:t>
            </w:r>
          </w:p>
        </w:tc>
        <w:tc>
          <w:tcPr>
            <w:tcW w:w="1802" w:type="dxa"/>
          </w:tcPr>
          <w:p w:rsidR="0031182E" w:rsidRPr="0061133B" w:rsidRDefault="0031182E" w:rsidP="00FB017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3" w:type="dxa"/>
          </w:tcPr>
          <w:p w:rsidR="0031182E" w:rsidRPr="0061133B" w:rsidRDefault="0031182E" w:rsidP="00FB017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1182E" w:rsidRPr="0061133B" w:rsidTr="0031182E">
        <w:trPr>
          <w:jc w:val="center"/>
        </w:trPr>
        <w:tc>
          <w:tcPr>
            <w:tcW w:w="818" w:type="dxa"/>
          </w:tcPr>
          <w:p w:rsidR="0031182E" w:rsidRDefault="0031182E" w:rsidP="00FB017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260" w:type="dxa"/>
          </w:tcPr>
          <w:p w:rsidR="0031182E" w:rsidRPr="0061133B" w:rsidRDefault="0031182E" w:rsidP="00FB017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Строящийся детский сад</w:t>
            </w:r>
          </w:p>
        </w:tc>
        <w:tc>
          <w:tcPr>
            <w:tcW w:w="1701" w:type="dxa"/>
          </w:tcPr>
          <w:p w:rsidR="0031182E" w:rsidRDefault="0031182E" w:rsidP="00FB017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2" w:type="dxa"/>
          </w:tcPr>
          <w:p w:rsidR="0031182E" w:rsidRDefault="0031182E" w:rsidP="00FB017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3" w:type="dxa"/>
          </w:tcPr>
          <w:p w:rsidR="0031182E" w:rsidRDefault="0031182E" w:rsidP="00FB017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1133B" w:rsidRPr="0061133B" w:rsidRDefault="0061133B" w:rsidP="0061133B">
      <w:pPr>
        <w:pStyle w:val="a4"/>
        <w:rPr>
          <w:rFonts w:ascii="Times New Roman" w:hAnsi="Times New Roman" w:cs="Times New Roman"/>
          <w:b/>
          <w:sz w:val="24"/>
          <w:szCs w:val="24"/>
        </w:rPr>
      </w:pPr>
    </w:p>
    <w:p w:rsidR="00BD36F4" w:rsidRPr="0061133B" w:rsidRDefault="00BD36F4" w:rsidP="00BD36F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61133B">
        <w:rPr>
          <w:rFonts w:ascii="Times New Roman" w:hAnsi="Times New Roman" w:cs="Times New Roman"/>
          <w:sz w:val="24"/>
          <w:szCs w:val="24"/>
        </w:rPr>
        <w:t>Как видно, по представленной номенклатуре обеспеченность населен</w:t>
      </w:r>
      <w:r w:rsidR="009D4222">
        <w:rPr>
          <w:rFonts w:ascii="Times New Roman" w:hAnsi="Times New Roman" w:cs="Times New Roman"/>
          <w:sz w:val="24"/>
          <w:szCs w:val="24"/>
        </w:rPr>
        <w:t xml:space="preserve">ия учреждениями обслуживания </w:t>
      </w:r>
      <w:r w:rsidRPr="0061133B">
        <w:rPr>
          <w:rFonts w:ascii="Times New Roman" w:hAnsi="Times New Roman" w:cs="Times New Roman"/>
          <w:sz w:val="24"/>
          <w:szCs w:val="24"/>
        </w:rPr>
        <w:t>соответствует нормативным рекомендациям</w:t>
      </w:r>
      <w:r w:rsidR="009D4222">
        <w:rPr>
          <w:rFonts w:ascii="Times New Roman" w:hAnsi="Times New Roman" w:cs="Times New Roman"/>
          <w:sz w:val="24"/>
          <w:szCs w:val="24"/>
        </w:rPr>
        <w:t>, но необходима реорганиз</w:t>
      </w:r>
      <w:r w:rsidR="009D4222">
        <w:rPr>
          <w:rFonts w:ascii="Times New Roman" w:hAnsi="Times New Roman" w:cs="Times New Roman"/>
          <w:sz w:val="24"/>
          <w:szCs w:val="24"/>
        </w:rPr>
        <w:t>а</w:t>
      </w:r>
      <w:r w:rsidR="009D4222">
        <w:rPr>
          <w:rFonts w:ascii="Times New Roman" w:hAnsi="Times New Roman" w:cs="Times New Roman"/>
          <w:sz w:val="24"/>
          <w:szCs w:val="24"/>
        </w:rPr>
        <w:t xml:space="preserve">ция общеобразовательных учреждений с учетом современных требований,  </w:t>
      </w:r>
      <w:r w:rsidR="00BF6C71">
        <w:rPr>
          <w:rFonts w:ascii="Times New Roman" w:hAnsi="Times New Roman" w:cs="Times New Roman"/>
          <w:sz w:val="24"/>
          <w:szCs w:val="24"/>
        </w:rPr>
        <w:t>проведение капитального ремонта существующих общеобразовательных учреждений</w:t>
      </w:r>
      <w:r w:rsidR="00A77CA4">
        <w:rPr>
          <w:rFonts w:ascii="Times New Roman" w:hAnsi="Times New Roman" w:cs="Times New Roman"/>
          <w:sz w:val="24"/>
          <w:szCs w:val="24"/>
        </w:rPr>
        <w:t>. Поселение нуждается в строительстве спортивного зала, стадиона, отсутствует центр досуга и де</w:t>
      </w:r>
      <w:r w:rsidR="00A77CA4">
        <w:rPr>
          <w:rFonts w:ascii="Times New Roman" w:hAnsi="Times New Roman" w:cs="Times New Roman"/>
          <w:sz w:val="24"/>
          <w:szCs w:val="24"/>
        </w:rPr>
        <w:t>т</w:t>
      </w:r>
      <w:r w:rsidR="00A77CA4">
        <w:rPr>
          <w:rFonts w:ascii="Times New Roman" w:hAnsi="Times New Roman" w:cs="Times New Roman"/>
          <w:sz w:val="24"/>
          <w:szCs w:val="24"/>
        </w:rPr>
        <w:t>ского творчества.</w:t>
      </w:r>
    </w:p>
    <w:p w:rsidR="0061133B" w:rsidRPr="00BD36F4" w:rsidRDefault="0061133B" w:rsidP="0061133B">
      <w:pPr>
        <w:pStyle w:val="a4"/>
        <w:rPr>
          <w:rFonts w:ascii="Times New Roman" w:hAnsi="Times New Roman" w:cs="Times New Roman"/>
          <w:b/>
          <w:sz w:val="24"/>
          <w:szCs w:val="24"/>
        </w:rPr>
      </w:pPr>
    </w:p>
    <w:p w:rsidR="00A77CA4" w:rsidRDefault="009D4222" w:rsidP="00A77CA4">
      <w:pPr>
        <w:pStyle w:val="3"/>
        <w:spacing w:after="240"/>
        <w:ind w:left="180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="00A77CA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2.3. </w:t>
      </w:r>
      <w:r w:rsidR="00A77CA4" w:rsidRPr="00614CE6">
        <w:rPr>
          <w:rFonts w:ascii="Times New Roman" w:hAnsi="Times New Roman" w:cs="Times New Roman"/>
          <w:color w:val="000000" w:themeColor="text1"/>
          <w:sz w:val="24"/>
          <w:szCs w:val="24"/>
        </w:rPr>
        <w:t>Прогноз развития социальной инфраструктуры.</w:t>
      </w:r>
    </w:p>
    <w:p w:rsidR="00A77CA4" w:rsidRPr="00456525" w:rsidRDefault="00A77CA4" w:rsidP="00A77CA4">
      <w:pPr>
        <w:spacing w:before="120" w:after="12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56525">
        <w:rPr>
          <w:rFonts w:ascii="Times New Roman" w:hAnsi="Times New Roman" w:cs="Times New Roman"/>
          <w:sz w:val="24"/>
          <w:szCs w:val="24"/>
        </w:rPr>
        <w:t>Социальная инфраструктура представляет собой многоотраслевой комплекс, действующий в интересах повышения благосостояния его населения. Она охватывает систему образования и подготовки кадров, здравоохранение, культуру, физическую культуру и спорт и т.д. Уровень развития социальной сферы в сильной степени опред</w:t>
      </w:r>
      <w:r w:rsidRPr="00456525">
        <w:rPr>
          <w:rFonts w:ascii="Times New Roman" w:hAnsi="Times New Roman" w:cs="Times New Roman"/>
          <w:sz w:val="24"/>
          <w:szCs w:val="24"/>
        </w:rPr>
        <w:t>е</w:t>
      </w:r>
      <w:r w:rsidRPr="00456525">
        <w:rPr>
          <w:rFonts w:ascii="Times New Roman" w:hAnsi="Times New Roman" w:cs="Times New Roman"/>
          <w:sz w:val="24"/>
          <w:szCs w:val="24"/>
        </w:rPr>
        <w:t>ляется общим состоянием экономики отдельных территориальных образований, инв</w:t>
      </w:r>
      <w:r w:rsidRPr="00456525">
        <w:rPr>
          <w:rFonts w:ascii="Times New Roman" w:hAnsi="Times New Roman" w:cs="Times New Roman"/>
          <w:sz w:val="24"/>
          <w:szCs w:val="24"/>
        </w:rPr>
        <w:t>е</w:t>
      </w:r>
      <w:r w:rsidRPr="00456525">
        <w:rPr>
          <w:rFonts w:ascii="Times New Roman" w:hAnsi="Times New Roman" w:cs="Times New Roman"/>
          <w:sz w:val="24"/>
          <w:szCs w:val="24"/>
        </w:rPr>
        <w:t xml:space="preserve">стиционной и социальной политикой государственных структур и другими факторами. </w:t>
      </w:r>
      <w:proofErr w:type="gramStart"/>
      <w:r w:rsidRPr="00456525">
        <w:rPr>
          <w:rFonts w:ascii="Times New Roman" w:hAnsi="Times New Roman" w:cs="Times New Roman"/>
          <w:sz w:val="24"/>
          <w:szCs w:val="24"/>
        </w:rPr>
        <w:t>В числе последних важная роль принадлежит особенностям географического положения муниципального образования.</w:t>
      </w:r>
      <w:proofErr w:type="gramEnd"/>
      <w:r w:rsidRPr="00456525">
        <w:rPr>
          <w:rFonts w:ascii="Times New Roman" w:hAnsi="Times New Roman" w:cs="Times New Roman"/>
          <w:sz w:val="24"/>
          <w:szCs w:val="24"/>
        </w:rPr>
        <w:t xml:space="preserve"> </w:t>
      </w:r>
      <w:r w:rsidR="00CD683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D683A">
        <w:rPr>
          <w:rFonts w:ascii="Times New Roman" w:hAnsi="Times New Roman" w:cs="Times New Roman"/>
          <w:sz w:val="24"/>
          <w:szCs w:val="24"/>
        </w:rPr>
        <w:t>Важненское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456525">
        <w:rPr>
          <w:rFonts w:ascii="Times New Roman" w:hAnsi="Times New Roman" w:cs="Times New Roman"/>
          <w:sz w:val="24"/>
          <w:szCs w:val="24"/>
        </w:rPr>
        <w:t xml:space="preserve">сельское поселение находится в </w:t>
      </w:r>
      <w:r>
        <w:rPr>
          <w:rFonts w:ascii="Times New Roman" w:hAnsi="Times New Roman" w:cs="Times New Roman"/>
          <w:sz w:val="24"/>
          <w:szCs w:val="24"/>
        </w:rPr>
        <w:t xml:space="preserve"> некотором отдалении от  районного центра и в </w:t>
      </w:r>
      <w:r w:rsidRPr="00456525">
        <w:rPr>
          <w:rFonts w:ascii="Times New Roman" w:hAnsi="Times New Roman" w:cs="Times New Roman"/>
          <w:sz w:val="24"/>
          <w:szCs w:val="24"/>
        </w:rPr>
        <w:t>некотором простран</w:t>
      </w:r>
      <w:r>
        <w:rPr>
          <w:rFonts w:ascii="Times New Roman" w:hAnsi="Times New Roman" w:cs="Times New Roman"/>
          <w:sz w:val="24"/>
          <w:szCs w:val="24"/>
        </w:rPr>
        <w:t>ственном удалении от</w:t>
      </w:r>
      <w:r w:rsidRPr="00456525">
        <w:rPr>
          <w:rFonts w:ascii="Times New Roman" w:hAnsi="Times New Roman" w:cs="Times New Roman"/>
          <w:sz w:val="24"/>
          <w:szCs w:val="24"/>
        </w:rPr>
        <w:t xml:space="preserve"> республ</w:t>
      </w:r>
      <w:r w:rsidRPr="00456525">
        <w:rPr>
          <w:rFonts w:ascii="Times New Roman" w:hAnsi="Times New Roman" w:cs="Times New Roman"/>
          <w:sz w:val="24"/>
          <w:szCs w:val="24"/>
        </w:rPr>
        <w:t>и</w:t>
      </w:r>
      <w:r w:rsidRPr="00456525">
        <w:rPr>
          <w:rFonts w:ascii="Times New Roman" w:hAnsi="Times New Roman" w:cs="Times New Roman"/>
          <w:sz w:val="24"/>
          <w:szCs w:val="24"/>
        </w:rPr>
        <w:t>канского цен</w:t>
      </w:r>
      <w:r>
        <w:rPr>
          <w:rFonts w:ascii="Times New Roman" w:hAnsi="Times New Roman" w:cs="Times New Roman"/>
          <w:sz w:val="24"/>
          <w:szCs w:val="24"/>
        </w:rPr>
        <w:t xml:space="preserve">тра. </w:t>
      </w:r>
      <w:r w:rsidRPr="00456525">
        <w:rPr>
          <w:rFonts w:ascii="Times New Roman" w:hAnsi="Times New Roman" w:cs="Times New Roman"/>
          <w:sz w:val="24"/>
          <w:szCs w:val="24"/>
        </w:rPr>
        <w:t>Это предопределя</w:t>
      </w:r>
      <w:r>
        <w:rPr>
          <w:rFonts w:ascii="Times New Roman" w:hAnsi="Times New Roman" w:cs="Times New Roman"/>
          <w:sz w:val="24"/>
          <w:szCs w:val="24"/>
        </w:rPr>
        <w:t>ет</w:t>
      </w:r>
      <w:r w:rsidRPr="00456525">
        <w:rPr>
          <w:rFonts w:ascii="Times New Roman" w:hAnsi="Times New Roman" w:cs="Times New Roman"/>
          <w:sz w:val="24"/>
          <w:szCs w:val="24"/>
        </w:rPr>
        <w:t xml:space="preserve"> ориентацию на </w:t>
      </w:r>
      <w:r>
        <w:rPr>
          <w:rFonts w:ascii="Times New Roman" w:hAnsi="Times New Roman" w:cs="Times New Roman"/>
          <w:sz w:val="24"/>
          <w:szCs w:val="24"/>
        </w:rPr>
        <w:t xml:space="preserve">некое </w:t>
      </w:r>
      <w:r w:rsidRPr="00456525">
        <w:rPr>
          <w:rFonts w:ascii="Times New Roman" w:hAnsi="Times New Roman" w:cs="Times New Roman"/>
          <w:sz w:val="24"/>
          <w:szCs w:val="24"/>
        </w:rPr>
        <w:t xml:space="preserve">автономное обслуживание своего населения подавляющим большинством видов социальных услуг.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56525">
        <w:rPr>
          <w:rFonts w:ascii="Times New Roman" w:hAnsi="Times New Roman" w:cs="Times New Roman"/>
          <w:sz w:val="24"/>
          <w:szCs w:val="24"/>
        </w:rPr>
        <w:t>Расчет пе</w:t>
      </w:r>
      <w:r w:rsidRPr="00456525">
        <w:rPr>
          <w:rFonts w:ascii="Times New Roman" w:hAnsi="Times New Roman" w:cs="Times New Roman"/>
          <w:sz w:val="24"/>
          <w:szCs w:val="24"/>
        </w:rPr>
        <w:t>р</w:t>
      </w:r>
      <w:r w:rsidRPr="00456525">
        <w:rPr>
          <w:rFonts w:ascii="Times New Roman" w:hAnsi="Times New Roman" w:cs="Times New Roman"/>
          <w:sz w:val="24"/>
          <w:szCs w:val="24"/>
        </w:rPr>
        <w:t xml:space="preserve">спективного развития отраслей социальной сферы </w:t>
      </w:r>
      <w:r w:rsidR="00CD683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D683A">
        <w:rPr>
          <w:rFonts w:ascii="Times New Roman" w:hAnsi="Times New Roman" w:cs="Times New Roman"/>
          <w:sz w:val="24"/>
          <w:szCs w:val="24"/>
        </w:rPr>
        <w:t>Важненского</w:t>
      </w:r>
      <w:proofErr w:type="spellEnd"/>
      <w:r w:rsidRPr="00456525">
        <w:rPr>
          <w:rFonts w:ascii="Times New Roman" w:hAnsi="Times New Roman" w:cs="Times New Roman"/>
          <w:sz w:val="24"/>
          <w:szCs w:val="24"/>
        </w:rPr>
        <w:t xml:space="preserve"> сельского поселения производился на основе анализа современного их состояния с последующей экстрапол</w:t>
      </w:r>
      <w:r w:rsidRPr="00456525">
        <w:rPr>
          <w:rFonts w:ascii="Times New Roman" w:hAnsi="Times New Roman" w:cs="Times New Roman"/>
          <w:sz w:val="24"/>
          <w:szCs w:val="24"/>
        </w:rPr>
        <w:t>я</w:t>
      </w:r>
      <w:r w:rsidRPr="00456525">
        <w:rPr>
          <w:rFonts w:ascii="Times New Roman" w:hAnsi="Times New Roman" w:cs="Times New Roman"/>
          <w:sz w:val="24"/>
          <w:szCs w:val="24"/>
        </w:rPr>
        <w:t>цией на средне- и дальнесрочные периоды. При этом учитывались разработанные пр</w:t>
      </w:r>
      <w:r w:rsidRPr="00456525">
        <w:rPr>
          <w:rFonts w:ascii="Times New Roman" w:hAnsi="Times New Roman" w:cs="Times New Roman"/>
          <w:sz w:val="24"/>
          <w:szCs w:val="24"/>
        </w:rPr>
        <w:t>о</w:t>
      </w:r>
      <w:r w:rsidRPr="00456525">
        <w:rPr>
          <w:rFonts w:ascii="Times New Roman" w:hAnsi="Times New Roman" w:cs="Times New Roman"/>
          <w:sz w:val="24"/>
          <w:szCs w:val="24"/>
        </w:rPr>
        <w:t>гнозные показатели перспективной демографической ситуации, экономической подс</w:t>
      </w:r>
      <w:r w:rsidRPr="00456525">
        <w:rPr>
          <w:rFonts w:ascii="Times New Roman" w:hAnsi="Times New Roman" w:cs="Times New Roman"/>
          <w:sz w:val="24"/>
          <w:szCs w:val="24"/>
        </w:rPr>
        <w:t>и</w:t>
      </w:r>
      <w:r w:rsidRPr="00456525">
        <w:rPr>
          <w:rFonts w:ascii="Times New Roman" w:hAnsi="Times New Roman" w:cs="Times New Roman"/>
          <w:sz w:val="24"/>
          <w:szCs w:val="24"/>
        </w:rPr>
        <w:t>стемы, тенденции мирового и отечественного развития социальной сферы. В основу ра</w:t>
      </w:r>
      <w:r w:rsidRPr="00456525">
        <w:rPr>
          <w:rFonts w:ascii="Times New Roman" w:hAnsi="Times New Roman" w:cs="Times New Roman"/>
          <w:sz w:val="24"/>
          <w:szCs w:val="24"/>
        </w:rPr>
        <w:t>с</w:t>
      </w:r>
      <w:r w:rsidRPr="00456525">
        <w:rPr>
          <w:rFonts w:ascii="Times New Roman" w:hAnsi="Times New Roman" w:cs="Times New Roman"/>
          <w:sz w:val="24"/>
          <w:szCs w:val="24"/>
        </w:rPr>
        <w:t xml:space="preserve">четов перспективной потребности и обеспеченности </w:t>
      </w:r>
      <w:r w:rsidR="00CD683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D683A">
        <w:rPr>
          <w:rFonts w:ascii="Times New Roman" w:hAnsi="Times New Roman" w:cs="Times New Roman"/>
          <w:sz w:val="24"/>
          <w:szCs w:val="24"/>
        </w:rPr>
        <w:t>Важненского</w:t>
      </w:r>
      <w:proofErr w:type="spellEnd"/>
      <w:r w:rsidRPr="00456525">
        <w:rPr>
          <w:rFonts w:ascii="Times New Roman" w:hAnsi="Times New Roman" w:cs="Times New Roman"/>
          <w:sz w:val="24"/>
          <w:szCs w:val="24"/>
        </w:rPr>
        <w:t xml:space="preserve"> сельского поселения социальной инфраструктурой и услугами были положены:</w:t>
      </w:r>
    </w:p>
    <w:p w:rsidR="00A77CA4" w:rsidRPr="00456525" w:rsidRDefault="00A77CA4" w:rsidP="00A77CA4">
      <w:pPr>
        <w:spacing w:before="60" w:after="60" w:line="240" w:lineRule="auto"/>
        <w:ind w:left="1260"/>
        <w:jc w:val="both"/>
        <w:rPr>
          <w:rFonts w:ascii="Times New Roman" w:hAnsi="Times New Roman" w:cs="Times New Roman"/>
          <w:sz w:val="24"/>
          <w:szCs w:val="24"/>
        </w:rPr>
      </w:pPr>
      <w:r w:rsidRPr="00456525">
        <w:rPr>
          <w:rFonts w:ascii="Times New Roman" w:hAnsi="Times New Roman" w:cs="Times New Roman"/>
          <w:sz w:val="24"/>
          <w:szCs w:val="24"/>
        </w:rPr>
        <w:t>- нормативные показатели, изложенные в Распоряжении Правительства Ро</w:t>
      </w:r>
      <w:r w:rsidRPr="00456525">
        <w:rPr>
          <w:rFonts w:ascii="Times New Roman" w:hAnsi="Times New Roman" w:cs="Times New Roman"/>
          <w:sz w:val="24"/>
          <w:szCs w:val="24"/>
        </w:rPr>
        <w:t>с</w:t>
      </w:r>
      <w:r w:rsidRPr="00456525">
        <w:rPr>
          <w:rFonts w:ascii="Times New Roman" w:hAnsi="Times New Roman" w:cs="Times New Roman"/>
          <w:sz w:val="24"/>
          <w:szCs w:val="24"/>
        </w:rPr>
        <w:t>сийской Федерации от 14 июля 2001 года №942-р «О социальных нормах и нормативах» и соответствующем документе от 19 октября 1999 года «Мет</w:t>
      </w:r>
      <w:r w:rsidRPr="00456525">
        <w:rPr>
          <w:rFonts w:ascii="Times New Roman" w:hAnsi="Times New Roman" w:cs="Times New Roman"/>
          <w:sz w:val="24"/>
          <w:szCs w:val="24"/>
        </w:rPr>
        <w:t>о</w:t>
      </w:r>
      <w:r w:rsidRPr="00456525">
        <w:rPr>
          <w:rFonts w:ascii="Times New Roman" w:hAnsi="Times New Roman" w:cs="Times New Roman"/>
          <w:sz w:val="24"/>
          <w:szCs w:val="24"/>
        </w:rPr>
        <w:t>дика определения нормативной потребности субъектов Российской Федер</w:t>
      </w:r>
      <w:r w:rsidRPr="00456525">
        <w:rPr>
          <w:rFonts w:ascii="Times New Roman" w:hAnsi="Times New Roman" w:cs="Times New Roman"/>
          <w:sz w:val="24"/>
          <w:szCs w:val="24"/>
        </w:rPr>
        <w:t>а</w:t>
      </w:r>
      <w:r w:rsidRPr="00456525">
        <w:rPr>
          <w:rFonts w:ascii="Times New Roman" w:hAnsi="Times New Roman" w:cs="Times New Roman"/>
          <w:sz w:val="24"/>
          <w:szCs w:val="24"/>
        </w:rPr>
        <w:t>ции в объектах социальной инфраструктуры»;</w:t>
      </w:r>
    </w:p>
    <w:p w:rsidR="00A77CA4" w:rsidRPr="00456525" w:rsidRDefault="00A77CA4" w:rsidP="00A77CA4">
      <w:pPr>
        <w:spacing w:before="60" w:after="60" w:line="240" w:lineRule="auto"/>
        <w:ind w:left="1260"/>
        <w:jc w:val="both"/>
        <w:rPr>
          <w:rFonts w:ascii="Times New Roman" w:hAnsi="Times New Roman" w:cs="Times New Roman"/>
          <w:sz w:val="24"/>
          <w:szCs w:val="24"/>
        </w:rPr>
      </w:pPr>
      <w:r w:rsidRPr="00456525">
        <w:rPr>
          <w:rFonts w:ascii="Times New Roman" w:hAnsi="Times New Roman" w:cs="Times New Roman"/>
          <w:sz w:val="24"/>
          <w:szCs w:val="24"/>
        </w:rPr>
        <w:t xml:space="preserve">- утвержденные Правительством РФ изменениям в социальные нормы и нормативы, изложенные в Распоряжении от 13 июля </w:t>
      </w:r>
      <w:smartTag w:uri="urn:schemas-microsoft-com:office:smarttags" w:element="metricconverter">
        <w:smartTagPr>
          <w:attr w:name="ProductID" w:val="2007 г"/>
        </w:smartTagPr>
        <w:r w:rsidRPr="00456525">
          <w:rPr>
            <w:rFonts w:ascii="Times New Roman" w:hAnsi="Times New Roman" w:cs="Times New Roman"/>
            <w:sz w:val="24"/>
            <w:szCs w:val="24"/>
          </w:rPr>
          <w:t>2007 г</w:t>
        </w:r>
      </w:smartTag>
      <w:r w:rsidRPr="00456525">
        <w:rPr>
          <w:rFonts w:ascii="Times New Roman" w:hAnsi="Times New Roman" w:cs="Times New Roman"/>
          <w:sz w:val="24"/>
          <w:szCs w:val="24"/>
        </w:rPr>
        <w:t>. № 923-р;</w:t>
      </w:r>
    </w:p>
    <w:p w:rsidR="00A77CA4" w:rsidRDefault="00A77CA4" w:rsidP="00A77CA4">
      <w:pPr>
        <w:spacing w:before="60" w:after="60" w:line="240" w:lineRule="auto"/>
        <w:ind w:left="1260"/>
        <w:jc w:val="both"/>
        <w:rPr>
          <w:rFonts w:ascii="Times New Roman" w:hAnsi="Times New Roman" w:cs="Times New Roman"/>
          <w:sz w:val="24"/>
          <w:szCs w:val="24"/>
        </w:rPr>
      </w:pPr>
      <w:r w:rsidRPr="00456525">
        <w:rPr>
          <w:rFonts w:ascii="Times New Roman" w:hAnsi="Times New Roman" w:cs="Times New Roman"/>
          <w:sz w:val="24"/>
          <w:szCs w:val="24"/>
        </w:rPr>
        <w:t>- нормативы СНиП 2.07.01-89</w:t>
      </w:r>
      <w:r w:rsidRPr="00456525">
        <w:rPr>
          <w:rFonts w:ascii="Times New Roman" w:hAnsi="Times New Roman" w:cs="Times New Roman"/>
          <w:sz w:val="24"/>
          <w:szCs w:val="24"/>
        </w:rPr>
        <w:sym w:font="Symbol" w:char="F02A"/>
      </w:r>
      <w:r w:rsidRPr="00456525">
        <w:rPr>
          <w:rFonts w:ascii="Times New Roman" w:hAnsi="Times New Roman" w:cs="Times New Roman"/>
          <w:sz w:val="24"/>
          <w:szCs w:val="24"/>
        </w:rPr>
        <w:t>.</w:t>
      </w:r>
    </w:p>
    <w:p w:rsidR="007B54D2" w:rsidRPr="00C22447" w:rsidRDefault="007B54D2" w:rsidP="007B54D2">
      <w:pPr>
        <w:pStyle w:val="a4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>Расчетная чис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ленность населения </w:t>
      </w:r>
      <w:r w:rsidR="00CD68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683A">
        <w:rPr>
          <w:rFonts w:ascii="Times New Roman" w:hAnsi="Times New Roman" w:cs="Times New Roman"/>
          <w:color w:val="000000" w:themeColor="text1"/>
          <w:sz w:val="24"/>
          <w:szCs w:val="24"/>
        </w:rPr>
        <w:t>Важненского</w:t>
      </w:r>
      <w:proofErr w:type="spellEnd"/>
      <w:r w:rsidR="00CD68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>сельского поселения определяется на базе ретроспективного анализа движения населения поселения и перспектив его экон</w:t>
      </w: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мического развития. </w:t>
      </w:r>
    </w:p>
    <w:p w:rsidR="007B54D2" w:rsidRPr="00C22447" w:rsidRDefault="007B54D2" w:rsidP="00CD683A">
      <w:pPr>
        <w:pStyle w:val="a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>Целями демографической политики являются небольшой рост  численности населения на 1 очередь и создание условий для ее дальнейшего роста на перспективу, а также п</w:t>
      </w: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>вышение качества жизни и увеличение ожидаемой продолжительности жизни к 2016г. до 70 лет, к  2025г. до 75лет.</w:t>
      </w:r>
    </w:p>
    <w:p w:rsidR="007B54D2" w:rsidRPr="00C22447" w:rsidRDefault="007B54D2" w:rsidP="00CD683A">
      <w:pPr>
        <w:pStyle w:val="a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>Основными задачами демографической политики являются:</w:t>
      </w:r>
    </w:p>
    <w:p w:rsidR="007B54D2" w:rsidRPr="00C22447" w:rsidRDefault="007B54D2" w:rsidP="00CD683A">
      <w:pPr>
        <w:pStyle w:val="a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>сокращение уровня смертности не менее чем в 1,3 раза, прежде всего граждан в труд</w:t>
      </w: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>способном возрасте;</w:t>
      </w:r>
    </w:p>
    <w:p w:rsidR="007B54D2" w:rsidRPr="00007C4A" w:rsidRDefault="007B54D2" w:rsidP="00CD683A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>сокращение уровня материнской и младенческой смертности не менее чем в 1,5 раза, укрепление репродуктивного здоровья населения, здоровья детей и подростков;</w:t>
      </w:r>
    </w:p>
    <w:p w:rsidR="007B54D2" w:rsidRPr="00007C4A" w:rsidRDefault="007B54D2" w:rsidP="00CD683A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>сохранение и укрепление здоровья населения, увеличение продолжительности активной жизни, создание условий и формирование мотивации для ведения здорового образа жи</w:t>
      </w:r>
      <w:r w:rsidRPr="00007C4A">
        <w:rPr>
          <w:rFonts w:ascii="Times New Roman" w:hAnsi="Times New Roman" w:cs="Times New Roman"/>
          <w:sz w:val="24"/>
          <w:szCs w:val="24"/>
        </w:rPr>
        <w:t>з</w:t>
      </w:r>
      <w:r w:rsidRPr="00007C4A">
        <w:rPr>
          <w:rFonts w:ascii="Times New Roman" w:hAnsi="Times New Roman" w:cs="Times New Roman"/>
          <w:sz w:val="24"/>
          <w:szCs w:val="24"/>
        </w:rPr>
        <w:t>ни, существенное снижение уровня заболеваемости социально значимыми и предста</w:t>
      </w:r>
      <w:r w:rsidRPr="00007C4A">
        <w:rPr>
          <w:rFonts w:ascii="Times New Roman" w:hAnsi="Times New Roman" w:cs="Times New Roman"/>
          <w:sz w:val="24"/>
          <w:szCs w:val="24"/>
        </w:rPr>
        <w:t>в</w:t>
      </w:r>
      <w:r w:rsidRPr="00007C4A">
        <w:rPr>
          <w:rFonts w:ascii="Times New Roman" w:hAnsi="Times New Roman" w:cs="Times New Roman"/>
          <w:sz w:val="24"/>
          <w:szCs w:val="24"/>
        </w:rPr>
        <w:t>ляющими опасность для окружающих заболеваниями, улучшение качества жизни бол</w:t>
      </w:r>
      <w:r w:rsidRPr="00007C4A">
        <w:rPr>
          <w:rFonts w:ascii="Times New Roman" w:hAnsi="Times New Roman" w:cs="Times New Roman"/>
          <w:sz w:val="24"/>
          <w:szCs w:val="24"/>
        </w:rPr>
        <w:t>ь</w:t>
      </w:r>
      <w:r w:rsidRPr="00007C4A">
        <w:rPr>
          <w:rFonts w:ascii="Times New Roman" w:hAnsi="Times New Roman" w:cs="Times New Roman"/>
          <w:sz w:val="24"/>
          <w:szCs w:val="24"/>
        </w:rPr>
        <w:t>ных, страдающих хроническими заболеваниями, и инвалидов;</w:t>
      </w:r>
    </w:p>
    <w:p w:rsidR="007B54D2" w:rsidRPr="00007C4A" w:rsidRDefault="007B54D2" w:rsidP="00CD683A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>повышение уровня рождаемости (увеличение суммарного показателя рождаемости в 1,5 раза);</w:t>
      </w:r>
    </w:p>
    <w:p w:rsidR="007B54D2" w:rsidRPr="00007C4A" w:rsidRDefault="007B54D2" w:rsidP="00CD683A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lastRenderedPageBreak/>
        <w:t>укрепление института семьи, возрождение и сохранение духовно-нравственных трад</w:t>
      </w:r>
      <w:r w:rsidRPr="00007C4A">
        <w:rPr>
          <w:rFonts w:ascii="Times New Roman" w:hAnsi="Times New Roman" w:cs="Times New Roman"/>
          <w:sz w:val="24"/>
          <w:szCs w:val="24"/>
        </w:rPr>
        <w:t>и</w:t>
      </w:r>
      <w:r w:rsidRPr="00007C4A">
        <w:rPr>
          <w:rFonts w:ascii="Times New Roman" w:hAnsi="Times New Roman" w:cs="Times New Roman"/>
          <w:sz w:val="24"/>
          <w:szCs w:val="24"/>
        </w:rPr>
        <w:t>ций семейных отношений;</w:t>
      </w:r>
    </w:p>
    <w:p w:rsidR="007B54D2" w:rsidRPr="00007C4A" w:rsidRDefault="007B54D2" w:rsidP="00CD683A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>Численность населения по сравнению с уровнем 2012 года увеличится   и составит в 2020 году – 106,0%, а в 2030г. - 123,0% от современного состояния.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Спрос на услуги социальной инфраструктуры подразумевает  </w:t>
      </w:r>
      <w:r w:rsidRPr="00007C4A">
        <w:rPr>
          <w:rFonts w:ascii="Times New Roman" w:hAnsi="Times New Roman" w:cs="Times New Roman"/>
          <w:sz w:val="24"/>
          <w:szCs w:val="24"/>
        </w:rPr>
        <w:t>дальнейшее формиров</w:t>
      </w:r>
      <w:r w:rsidRPr="00007C4A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ние </w:t>
      </w:r>
      <w:r w:rsidRPr="00007C4A">
        <w:rPr>
          <w:rFonts w:ascii="Times New Roman" w:hAnsi="Times New Roman" w:cs="Times New Roman"/>
          <w:sz w:val="24"/>
          <w:szCs w:val="24"/>
        </w:rPr>
        <w:t xml:space="preserve"> общественно-деловой зоны, обеспечивающей </w:t>
      </w:r>
      <w:r w:rsidR="00CD683A">
        <w:rPr>
          <w:rFonts w:ascii="Times New Roman" w:hAnsi="Times New Roman" w:cs="Times New Roman"/>
          <w:sz w:val="24"/>
          <w:szCs w:val="24"/>
        </w:rPr>
        <w:t xml:space="preserve"> селу Важное</w:t>
      </w:r>
      <w:r w:rsidRPr="00007C4A">
        <w:rPr>
          <w:rFonts w:ascii="Times New Roman" w:hAnsi="Times New Roman" w:cs="Times New Roman"/>
          <w:sz w:val="24"/>
          <w:szCs w:val="24"/>
        </w:rPr>
        <w:t xml:space="preserve"> статус администрати</w:t>
      </w:r>
      <w:r w:rsidRPr="00007C4A">
        <w:rPr>
          <w:rFonts w:ascii="Times New Roman" w:hAnsi="Times New Roman" w:cs="Times New Roman"/>
          <w:sz w:val="24"/>
          <w:szCs w:val="24"/>
        </w:rPr>
        <w:t>в</w:t>
      </w:r>
      <w:r w:rsidRPr="00007C4A">
        <w:rPr>
          <w:rFonts w:ascii="Times New Roman" w:hAnsi="Times New Roman" w:cs="Times New Roman"/>
          <w:sz w:val="24"/>
          <w:szCs w:val="24"/>
        </w:rPr>
        <w:t>ного центра сельского поселения.</w:t>
      </w:r>
    </w:p>
    <w:p w:rsidR="007B54D2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07C4A">
        <w:rPr>
          <w:rFonts w:ascii="Times New Roman" w:hAnsi="Times New Roman" w:cs="Times New Roman"/>
          <w:sz w:val="24"/>
          <w:szCs w:val="24"/>
        </w:rPr>
        <w:t xml:space="preserve">Планируется на расчетный срок реализации </w:t>
      </w:r>
      <w:r>
        <w:rPr>
          <w:rFonts w:ascii="Times New Roman" w:hAnsi="Times New Roman" w:cs="Times New Roman"/>
          <w:sz w:val="24"/>
          <w:szCs w:val="24"/>
        </w:rPr>
        <w:t xml:space="preserve"> программы комплексного развития соц</w:t>
      </w:r>
      <w:r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 xml:space="preserve">альной инфраструктуры </w:t>
      </w:r>
      <w:r w:rsidRPr="00007C4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строительство:</w:t>
      </w:r>
    </w:p>
    <w:p w:rsidR="00B320D9" w:rsidRPr="00B320D9" w:rsidRDefault="00B320D9" w:rsidP="00B320D9">
      <w:pPr>
        <w:pStyle w:val="a4"/>
        <w:rPr>
          <w:rFonts w:ascii="Times New Roman" w:hAnsi="Times New Roman" w:cs="Times New Roman"/>
          <w:sz w:val="24"/>
          <w:szCs w:val="24"/>
        </w:rPr>
      </w:pPr>
      <w:r w:rsidRPr="00B320D9">
        <w:rPr>
          <w:rFonts w:ascii="Times New Roman" w:hAnsi="Times New Roman" w:cs="Times New Roman"/>
          <w:sz w:val="24"/>
          <w:szCs w:val="24"/>
        </w:rPr>
        <w:t xml:space="preserve"> - строительство  физкультурно- оздоровительного комплекса,</w:t>
      </w:r>
    </w:p>
    <w:p w:rsidR="00B320D9" w:rsidRPr="00B320D9" w:rsidRDefault="00B320D9" w:rsidP="00B320D9">
      <w:pPr>
        <w:pStyle w:val="a4"/>
        <w:rPr>
          <w:rFonts w:ascii="Times New Roman" w:hAnsi="Times New Roman" w:cs="Times New Roman"/>
          <w:sz w:val="24"/>
          <w:szCs w:val="24"/>
        </w:rPr>
      </w:pPr>
      <w:r w:rsidRPr="00B320D9">
        <w:rPr>
          <w:rFonts w:ascii="Times New Roman" w:hAnsi="Times New Roman" w:cs="Times New Roman"/>
          <w:sz w:val="24"/>
          <w:szCs w:val="24"/>
        </w:rPr>
        <w:t>- строительство Дома культуры;</w:t>
      </w:r>
    </w:p>
    <w:p w:rsidR="007B54D2" w:rsidRPr="00B320D9" w:rsidRDefault="00B320D9" w:rsidP="00B320D9">
      <w:pPr>
        <w:pStyle w:val="a4"/>
        <w:rPr>
          <w:rFonts w:ascii="Times New Roman" w:hAnsi="Times New Roman" w:cs="Times New Roman"/>
          <w:sz w:val="24"/>
          <w:szCs w:val="24"/>
        </w:rPr>
      </w:pPr>
      <w:r w:rsidRPr="00B320D9">
        <w:rPr>
          <w:rFonts w:ascii="Times New Roman" w:hAnsi="Times New Roman" w:cs="Times New Roman"/>
          <w:sz w:val="24"/>
          <w:szCs w:val="24"/>
        </w:rPr>
        <w:t>- завершение строительства детского сада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ремонт  здания администрации, школы.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007C4A">
        <w:rPr>
          <w:rFonts w:ascii="Times New Roman" w:hAnsi="Times New Roman" w:cs="Times New Roman"/>
          <w:sz w:val="24"/>
          <w:szCs w:val="24"/>
        </w:rPr>
        <w:t>Предполагается в жилой зоне выделение мест под строительство объектов торговли, обслуживания, общественного питания и малого бизнеса.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07C4A">
        <w:rPr>
          <w:rFonts w:ascii="Times New Roman" w:hAnsi="Times New Roman" w:cs="Times New Roman"/>
          <w:sz w:val="24"/>
          <w:szCs w:val="24"/>
        </w:rPr>
        <w:t>Вокруг существующих и планируемых объектов общественного назначения, а также в жилых зонах, где возможно, предусматривается озеленение территории и благоустро</w:t>
      </w:r>
      <w:r w:rsidRPr="00007C4A">
        <w:rPr>
          <w:rFonts w:ascii="Times New Roman" w:hAnsi="Times New Roman" w:cs="Times New Roman"/>
          <w:sz w:val="24"/>
          <w:szCs w:val="24"/>
        </w:rPr>
        <w:t>й</w:t>
      </w:r>
      <w:r w:rsidRPr="00007C4A">
        <w:rPr>
          <w:rFonts w:ascii="Times New Roman" w:hAnsi="Times New Roman" w:cs="Times New Roman"/>
          <w:sz w:val="24"/>
          <w:szCs w:val="24"/>
        </w:rPr>
        <w:t>ство её путем создания скверов, цветников, газонов.</w:t>
      </w:r>
    </w:p>
    <w:p w:rsidR="007B54D2" w:rsidRPr="00007C4A" w:rsidRDefault="007B54D2" w:rsidP="007B54D2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007C4A">
        <w:rPr>
          <w:rFonts w:ascii="Times New Roman" w:hAnsi="Times New Roman" w:cs="Times New Roman"/>
          <w:sz w:val="24"/>
          <w:szCs w:val="24"/>
        </w:rPr>
        <w:t>Улицы населенного пункта реконструируются в соответствии с действующими норм</w:t>
      </w:r>
      <w:r w:rsidRPr="00007C4A">
        <w:rPr>
          <w:rFonts w:ascii="Times New Roman" w:hAnsi="Times New Roman" w:cs="Times New Roman"/>
          <w:sz w:val="24"/>
          <w:szCs w:val="24"/>
        </w:rPr>
        <w:t>а</w:t>
      </w:r>
      <w:r w:rsidRPr="00007C4A">
        <w:rPr>
          <w:rFonts w:ascii="Times New Roman" w:hAnsi="Times New Roman" w:cs="Times New Roman"/>
          <w:sz w:val="24"/>
          <w:szCs w:val="24"/>
        </w:rPr>
        <w:t>ми, асфальтируются, в местах общественного назначения предусматриваются места для гостевых стоянок автомобильного транспорта.</w:t>
      </w:r>
    </w:p>
    <w:p w:rsidR="007B54D2" w:rsidRPr="00007C4A" w:rsidRDefault="007B54D2" w:rsidP="007B54D2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07C4A">
        <w:rPr>
          <w:rFonts w:ascii="Times New Roman" w:hAnsi="Times New Roman" w:cs="Times New Roman"/>
          <w:sz w:val="24"/>
          <w:szCs w:val="24"/>
        </w:rPr>
        <w:t>Новое жилое строительство индивидуальными жилыми домами с участками пред</w:t>
      </w:r>
      <w:r w:rsidRPr="00007C4A">
        <w:rPr>
          <w:rFonts w:ascii="Times New Roman" w:hAnsi="Times New Roman" w:cs="Times New Roman"/>
          <w:sz w:val="24"/>
          <w:szCs w:val="24"/>
        </w:rPr>
        <w:t>у</w:t>
      </w:r>
      <w:r w:rsidRPr="00007C4A">
        <w:rPr>
          <w:rFonts w:ascii="Times New Roman" w:hAnsi="Times New Roman" w:cs="Times New Roman"/>
          <w:sz w:val="24"/>
          <w:szCs w:val="24"/>
        </w:rPr>
        <w:t xml:space="preserve">сматривается </w:t>
      </w:r>
      <w:r w:rsidR="0020090D">
        <w:rPr>
          <w:rFonts w:ascii="Times New Roman" w:hAnsi="Times New Roman" w:cs="Times New Roman"/>
          <w:sz w:val="24"/>
          <w:szCs w:val="24"/>
        </w:rPr>
        <w:t xml:space="preserve"> </w:t>
      </w:r>
      <w:r w:rsidRPr="00007C4A">
        <w:rPr>
          <w:rFonts w:ascii="Times New Roman" w:hAnsi="Times New Roman" w:cs="Times New Roman"/>
          <w:sz w:val="24"/>
          <w:szCs w:val="24"/>
        </w:rPr>
        <w:t xml:space="preserve"> на свободных территориях и за счет заполнения пустующих площадей в существующих жилых кварталах.</w:t>
      </w:r>
    </w:p>
    <w:p w:rsidR="007B54D2" w:rsidRPr="00007C4A" w:rsidRDefault="007B54D2" w:rsidP="007B54D2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7B54D2" w:rsidRPr="00721A2A" w:rsidRDefault="007B54D2" w:rsidP="007B54D2">
      <w:pPr>
        <w:pStyle w:val="a4"/>
        <w:jc w:val="center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721A2A">
        <w:rPr>
          <w:rFonts w:ascii="Times New Roman" w:hAnsi="Times New Roman" w:cs="Times New Roman"/>
          <w:b/>
          <w:i/>
          <w:iCs/>
          <w:sz w:val="24"/>
          <w:szCs w:val="24"/>
        </w:rPr>
        <w:t>Жилищный фонд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07C4A">
        <w:rPr>
          <w:rFonts w:ascii="Times New Roman" w:hAnsi="Times New Roman" w:cs="Times New Roman"/>
          <w:sz w:val="24"/>
          <w:szCs w:val="24"/>
        </w:rPr>
        <w:t xml:space="preserve">К числу основных задач жилищной политики сельских поселений </w:t>
      </w:r>
      <w:proofErr w:type="spellStart"/>
      <w:r w:rsidRPr="00007C4A">
        <w:rPr>
          <w:rFonts w:ascii="Times New Roman" w:hAnsi="Times New Roman" w:cs="Times New Roman"/>
          <w:sz w:val="24"/>
          <w:szCs w:val="24"/>
        </w:rPr>
        <w:t>Усть</w:t>
      </w:r>
      <w:proofErr w:type="spellEnd"/>
      <w:r w:rsidRPr="00007C4A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007C4A">
        <w:rPr>
          <w:rFonts w:ascii="Times New Roman" w:hAnsi="Times New Roman" w:cs="Times New Roman"/>
          <w:sz w:val="24"/>
          <w:szCs w:val="24"/>
        </w:rPr>
        <w:t>Джегутинск</w:t>
      </w:r>
      <w:r w:rsidRPr="00007C4A">
        <w:rPr>
          <w:rFonts w:ascii="Times New Roman" w:hAnsi="Times New Roman" w:cs="Times New Roman"/>
          <w:sz w:val="24"/>
          <w:szCs w:val="24"/>
        </w:rPr>
        <w:t>о</w:t>
      </w:r>
      <w:r w:rsidRPr="00007C4A">
        <w:rPr>
          <w:rFonts w:ascii="Times New Roman" w:hAnsi="Times New Roman" w:cs="Times New Roman"/>
          <w:sz w:val="24"/>
          <w:szCs w:val="24"/>
        </w:rPr>
        <w:t>го</w:t>
      </w:r>
      <w:proofErr w:type="spellEnd"/>
      <w:r w:rsidRPr="00007C4A">
        <w:rPr>
          <w:rFonts w:ascii="Times New Roman" w:hAnsi="Times New Roman" w:cs="Times New Roman"/>
          <w:sz w:val="24"/>
          <w:szCs w:val="24"/>
        </w:rPr>
        <w:t xml:space="preserve"> района  к расчетному сроку можно отнести: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007C4A">
        <w:rPr>
          <w:rFonts w:ascii="Times New Roman" w:hAnsi="Times New Roman" w:cs="Times New Roman"/>
          <w:sz w:val="24"/>
          <w:szCs w:val="24"/>
        </w:rPr>
        <w:t>строительство  нового жилищного фонда в целях создания условий для  предоставл</w:t>
      </w:r>
      <w:r w:rsidRPr="00007C4A">
        <w:rPr>
          <w:rFonts w:ascii="Times New Roman" w:hAnsi="Times New Roman" w:cs="Times New Roman"/>
          <w:sz w:val="24"/>
          <w:szCs w:val="24"/>
        </w:rPr>
        <w:t>е</w:t>
      </w:r>
      <w:r w:rsidRPr="00007C4A">
        <w:rPr>
          <w:rFonts w:ascii="Times New Roman" w:hAnsi="Times New Roman" w:cs="Times New Roman"/>
          <w:sz w:val="24"/>
          <w:szCs w:val="24"/>
        </w:rPr>
        <w:t>ния каждой семье отдельного дома;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007C4A">
        <w:rPr>
          <w:rFonts w:ascii="Times New Roman" w:hAnsi="Times New Roman" w:cs="Times New Roman"/>
          <w:sz w:val="24"/>
          <w:szCs w:val="24"/>
        </w:rPr>
        <w:t xml:space="preserve">создание </w:t>
      </w:r>
      <w:r w:rsidRPr="00007C4A">
        <w:rPr>
          <w:rFonts w:ascii="Times New Roman" w:hAnsi="Times New Roman" w:cs="Times New Roman"/>
          <w:bCs/>
          <w:sz w:val="24"/>
          <w:szCs w:val="24"/>
        </w:rPr>
        <w:t>прозрачных условий для формирования рынка земельны</w:t>
      </w:r>
      <w:r w:rsidRPr="00007C4A">
        <w:rPr>
          <w:rFonts w:ascii="Times New Roman" w:hAnsi="Times New Roman" w:cs="Times New Roman"/>
          <w:b/>
          <w:sz w:val="24"/>
          <w:szCs w:val="24"/>
        </w:rPr>
        <w:t xml:space="preserve">х </w:t>
      </w:r>
      <w:r w:rsidRPr="00007C4A">
        <w:rPr>
          <w:rFonts w:ascii="Times New Roman" w:hAnsi="Times New Roman" w:cs="Times New Roman"/>
          <w:bCs/>
          <w:sz w:val="24"/>
          <w:szCs w:val="24"/>
        </w:rPr>
        <w:t>участков</w:t>
      </w:r>
      <w:r w:rsidRPr="00007C4A">
        <w:rPr>
          <w:rFonts w:ascii="Times New Roman" w:hAnsi="Times New Roman" w:cs="Times New Roman"/>
          <w:sz w:val="24"/>
          <w:szCs w:val="24"/>
        </w:rPr>
        <w:t xml:space="preserve"> под з</w:t>
      </w:r>
      <w:r w:rsidRPr="00007C4A">
        <w:rPr>
          <w:rFonts w:ascii="Times New Roman" w:hAnsi="Times New Roman" w:cs="Times New Roman"/>
          <w:sz w:val="24"/>
          <w:szCs w:val="24"/>
        </w:rPr>
        <w:t>а</w:t>
      </w:r>
      <w:r w:rsidRPr="00007C4A">
        <w:rPr>
          <w:rFonts w:ascii="Times New Roman" w:hAnsi="Times New Roman" w:cs="Times New Roman"/>
          <w:sz w:val="24"/>
          <w:szCs w:val="24"/>
        </w:rPr>
        <w:t xml:space="preserve">стройку, рынка подрядных работ; 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007C4A">
        <w:rPr>
          <w:rFonts w:ascii="Times New Roman" w:hAnsi="Times New Roman" w:cs="Times New Roman"/>
          <w:sz w:val="24"/>
          <w:szCs w:val="24"/>
        </w:rPr>
        <w:t>формирование системы инженерного оборудования и благоустройства  с предоставл</w:t>
      </w:r>
      <w:r w:rsidRPr="00007C4A">
        <w:rPr>
          <w:rFonts w:ascii="Times New Roman" w:hAnsi="Times New Roman" w:cs="Times New Roman"/>
          <w:sz w:val="24"/>
          <w:szCs w:val="24"/>
        </w:rPr>
        <w:t>е</w:t>
      </w:r>
      <w:r w:rsidRPr="00007C4A">
        <w:rPr>
          <w:rFonts w:ascii="Times New Roman" w:hAnsi="Times New Roman" w:cs="Times New Roman"/>
          <w:sz w:val="24"/>
          <w:szCs w:val="24"/>
        </w:rPr>
        <w:t>нием населению, проживающему в жилищном фонде всех форм собственности, возмо</w:t>
      </w:r>
      <w:r w:rsidRPr="00007C4A">
        <w:rPr>
          <w:rFonts w:ascii="Times New Roman" w:hAnsi="Times New Roman" w:cs="Times New Roman"/>
          <w:sz w:val="24"/>
          <w:szCs w:val="24"/>
        </w:rPr>
        <w:t>ж</w:t>
      </w:r>
      <w:r w:rsidRPr="00007C4A">
        <w:rPr>
          <w:rFonts w:ascii="Times New Roman" w:hAnsi="Times New Roman" w:cs="Times New Roman"/>
          <w:sz w:val="24"/>
          <w:szCs w:val="24"/>
        </w:rPr>
        <w:t>ности полного инженерного оборудования.</w:t>
      </w:r>
    </w:p>
    <w:p w:rsidR="007B54D2" w:rsidRPr="00007C4A" w:rsidRDefault="00B320D9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Важненское</w:t>
      </w:r>
      <w:proofErr w:type="spellEnd"/>
      <w:r w:rsidR="007B54D2" w:rsidRPr="00007C4A">
        <w:rPr>
          <w:rFonts w:ascii="Times New Roman" w:hAnsi="Times New Roman" w:cs="Times New Roman"/>
          <w:sz w:val="24"/>
          <w:szCs w:val="24"/>
        </w:rPr>
        <w:t xml:space="preserve"> сельского поселения в настоящее время характеризуется достаточно низк</w:t>
      </w:r>
      <w:r w:rsidR="007B54D2" w:rsidRPr="00007C4A">
        <w:rPr>
          <w:rFonts w:ascii="Times New Roman" w:hAnsi="Times New Roman" w:cs="Times New Roman"/>
          <w:sz w:val="24"/>
          <w:szCs w:val="24"/>
        </w:rPr>
        <w:t>и</w:t>
      </w:r>
      <w:r w:rsidR="007B54D2" w:rsidRPr="00007C4A">
        <w:rPr>
          <w:rFonts w:ascii="Times New Roman" w:hAnsi="Times New Roman" w:cs="Times New Roman"/>
          <w:sz w:val="24"/>
          <w:szCs w:val="24"/>
        </w:rPr>
        <w:t>ми количественными и качественными характеристиками жилищного фонда. Средний показат</w:t>
      </w:r>
      <w:r w:rsidR="007B54D2">
        <w:rPr>
          <w:rFonts w:ascii="Times New Roman" w:hAnsi="Times New Roman" w:cs="Times New Roman"/>
          <w:sz w:val="24"/>
          <w:szCs w:val="24"/>
        </w:rPr>
        <w:t>ель</w:t>
      </w:r>
      <w:r>
        <w:rPr>
          <w:rFonts w:ascii="Times New Roman" w:hAnsi="Times New Roman" w:cs="Times New Roman"/>
          <w:sz w:val="24"/>
          <w:szCs w:val="24"/>
        </w:rPr>
        <w:t xml:space="preserve"> жилищной обеспеченности – 14,02</w:t>
      </w:r>
      <w:r w:rsidR="007B54D2" w:rsidRPr="00007C4A">
        <w:rPr>
          <w:rFonts w:ascii="Times New Roman" w:hAnsi="Times New Roman" w:cs="Times New Roman"/>
          <w:sz w:val="24"/>
          <w:szCs w:val="24"/>
        </w:rPr>
        <w:t>м</w:t>
      </w:r>
      <w:r w:rsidR="007B54D2" w:rsidRPr="00007C4A">
        <w:rPr>
          <w:rFonts w:ascii="Times New Roman" w:hAnsi="Times New Roman" w:cs="Times New Roman"/>
          <w:sz w:val="24"/>
          <w:szCs w:val="24"/>
          <w:vertAlign w:val="superscript"/>
        </w:rPr>
        <w:t xml:space="preserve">2 </w:t>
      </w:r>
      <w:r w:rsidR="007B54D2" w:rsidRPr="00007C4A">
        <w:rPr>
          <w:rFonts w:ascii="Times New Roman" w:hAnsi="Times New Roman" w:cs="Times New Roman"/>
          <w:sz w:val="24"/>
          <w:szCs w:val="24"/>
        </w:rPr>
        <w:t xml:space="preserve"> ниже средних показателей по </w:t>
      </w:r>
      <w:proofErr w:type="spellStart"/>
      <w:r w:rsidR="007B54D2" w:rsidRPr="00007C4A">
        <w:rPr>
          <w:rFonts w:ascii="Times New Roman" w:hAnsi="Times New Roman" w:cs="Times New Roman"/>
          <w:sz w:val="24"/>
          <w:szCs w:val="24"/>
        </w:rPr>
        <w:t>Карача</w:t>
      </w:r>
      <w:r w:rsidR="007B54D2" w:rsidRPr="00007C4A">
        <w:rPr>
          <w:rFonts w:ascii="Times New Roman" w:hAnsi="Times New Roman" w:cs="Times New Roman"/>
          <w:sz w:val="24"/>
          <w:szCs w:val="24"/>
        </w:rPr>
        <w:t>е</w:t>
      </w:r>
      <w:r w:rsidR="007B54D2" w:rsidRPr="00007C4A">
        <w:rPr>
          <w:rFonts w:ascii="Times New Roman" w:hAnsi="Times New Roman" w:cs="Times New Roman"/>
          <w:sz w:val="24"/>
          <w:szCs w:val="24"/>
        </w:rPr>
        <w:t>во</w:t>
      </w:r>
      <w:proofErr w:type="spellEnd"/>
      <w:r w:rsidR="007B54D2" w:rsidRPr="00007C4A">
        <w:rPr>
          <w:rFonts w:ascii="Times New Roman" w:hAnsi="Times New Roman" w:cs="Times New Roman"/>
          <w:sz w:val="24"/>
          <w:szCs w:val="24"/>
        </w:rPr>
        <w:t xml:space="preserve"> – Черкесской республике (</w:t>
      </w:r>
      <w:smartTag w:uri="urn:schemas-microsoft-com:office:smarttags" w:element="metricconverter">
        <w:smartTagPr>
          <w:attr w:name="ProductID" w:val="19,7 м2"/>
        </w:smartTagPr>
        <w:r w:rsidR="007B54D2" w:rsidRPr="00007C4A">
          <w:rPr>
            <w:rFonts w:ascii="Times New Roman" w:hAnsi="Times New Roman" w:cs="Times New Roman"/>
            <w:sz w:val="24"/>
            <w:szCs w:val="24"/>
          </w:rPr>
          <w:t>19,7 м</w:t>
        </w:r>
        <w:r w:rsidR="007B54D2" w:rsidRPr="00007C4A">
          <w:rPr>
            <w:rFonts w:ascii="Times New Roman" w:hAnsi="Times New Roman" w:cs="Times New Roman"/>
            <w:sz w:val="24"/>
            <w:szCs w:val="24"/>
            <w:vertAlign w:val="superscript"/>
          </w:rPr>
          <w:t>2</w:t>
        </w:r>
      </w:smartTag>
      <w:r w:rsidR="007B54D2" w:rsidRPr="00007C4A">
        <w:rPr>
          <w:rFonts w:ascii="Times New Roman" w:hAnsi="Times New Roman" w:cs="Times New Roman"/>
          <w:sz w:val="24"/>
          <w:szCs w:val="24"/>
        </w:rPr>
        <w:t xml:space="preserve"> на человека). 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>В соответствии с п.2.1.5 Нормативов расчетные показатели жилищной обеспеченности для малоэтажной и индивидуальной жилой застройки не нормируются. Однако в соо</w:t>
      </w:r>
      <w:r w:rsidRPr="00007C4A">
        <w:rPr>
          <w:rFonts w:ascii="Times New Roman" w:hAnsi="Times New Roman" w:cs="Times New Roman"/>
          <w:sz w:val="24"/>
          <w:szCs w:val="24"/>
        </w:rPr>
        <w:t>т</w:t>
      </w:r>
      <w:r w:rsidRPr="00007C4A">
        <w:rPr>
          <w:rFonts w:ascii="Times New Roman" w:hAnsi="Times New Roman" w:cs="Times New Roman"/>
          <w:sz w:val="24"/>
          <w:szCs w:val="24"/>
        </w:rPr>
        <w:t>ветствии со схемой территориального планирования, для расчётов объемов инженерной инфраструктуры, условно рекомендуется принимать показатель жилищной обеспеченн</w:t>
      </w:r>
      <w:r w:rsidRPr="00007C4A">
        <w:rPr>
          <w:rFonts w:ascii="Times New Roman" w:hAnsi="Times New Roman" w:cs="Times New Roman"/>
          <w:sz w:val="24"/>
          <w:szCs w:val="24"/>
        </w:rPr>
        <w:t>о</w:t>
      </w:r>
      <w:r w:rsidRPr="00007C4A">
        <w:rPr>
          <w:rFonts w:ascii="Times New Roman" w:hAnsi="Times New Roman" w:cs="Times New Roman"/>
          <w:sz w:val="24"/>
          <w:szCs w:val="24"/>
        </w:rPr>
        <w:t xml:space="preserve">сти для </w:t>
      </w:r>
      <w:proofErr w:type="spellStart"/>
      <w:r w:rsidRPr="00007C4A">
        <w:rPr>
          <w:rFonts w:ascii="Times New Roman" w:hAnsi="Times New Roman" w:cs="Times New Roman"/>
          <w:sz w:val="24"/>
          <w:szCs w:val="24"/>
        </w:rPr>
        <w:t>Усть</w:t>
      </w:r>
      <w:proofErr w:type="spellEnd"/>
      <w:r w:rsidRPr="00007C4A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007C4A">
        <w:rPr>
          <w:rFonts w:ascii="Times New Roman" w:hAnsi="Times New Roman" w:cs="Times New Roman"/>
          <w:sz w:val="24"/>
          <w:szCs w:val="24"/>
        </w:rPr>
        <w:t>Джегутинского</w:t>
      </w:r>
      <w:proofErr w:type="spellEnd"/>
      <w:r w:rsidRPr="00007C4A">
        <w:rPr>
          <w:rFonts w:ascii="Times New Roman" w:hAnsi="Times New Roman" w:cs="Times New Roman"/>
          <w:sz w:val="24"/>
          <w:szCs w:val="24"/>
        </w:rPr>
        <w:t xml:space="preserve"> района  на 2020 год в размере </w:t>
      </w:r>
      <w:smartTag w:uri="urn:schemas-microsoft-com:office:smarttags" w:element="metricconverter">
        <w:smartTagPr>
          <w:attr w:name="ProductID" w:val="25,0 м2"/>
        </w:smartTagPr>
        <w:r w:rsidRPr="00007C4A">
          <w:rPr>
            <w:rFonts w:ascii="Times New Roman" w:hAnsi="Times New Roman" w:cs="Times New Roman"/>
            <w:sz w:val="24"/>
            <w:szCs w:val="24"/>
          </w:rPr>
          <w:t>25,0 м</w:t>
        </w:r>
        <w:r w:rsidRPr="00007C4A">
          <w:rPr>
            <w:rFonts w:ascii="Times New Roman" w:hAnsi="Times New Roman" w:cs="Times New Roman"/>
            <w:sz w:val="24"/>
            <w:szCs w:val="24"/>
            <w:vertAlign w:val="superscript"/>
          </w:rPr>
          <w:t>2</w:t>
        </w:r>
      </w:smartTag>
      <w:r w:rsidRPr="00007C4A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чел, а на 2026 год – 28</w:t>
      </w:r>
      <w:r w:rsidRPr="00007C4A">
        <w:rPr>
          <w:rFonts w:ascii="Times New Roman" w:hAnsi="Times New Roman" w:cs="Times New Roman"/>
          <w:sz w:val="24"/>
          <w:szCs w:val="24"/>
        </w:rPr>
        <w:t>,0 м</w:t>
      </w:r>
      <w:r w:rsidRPr="00007C4A">
        <w:rPr>
          <w:rFonts w:ascii="Times New Roman" w:hAnsi="Times New Roman" w:cs="Times New Roman"/>
          <w:sz w:val="24"/>
          <w:szCs w:val="24"/>
          <w:vertAlign w:val="superscript"/>
        </w:rPr>
        <w:t xml:space="preserve">2 </w:t>
      </w:r>
      <w:r w:rsidRPr="00007C4A">
        <w:rPr>
          <w:rFonts w:ascii="Times New Roman" w:hAnsi="Times New Roman" w:cs="Times New Roman"/>
          <w:sz w:val="24"/>
          <w:szCs w:val="24"/>
        </w:rPr>
        <w:t xml:space="preserve">на чел. 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007C4A">
        <w:rPr>
          <w:rFonts w:ascii="Times New Roman" w:hAnsi="Times New Roman" w:cs="Times New Roman"/>
          <w:sz w:val="24"/>
          <w:szCs w:val="24"/>
        </w:rPr>
        <w:t xml:space="preserve">Всего на расчетный срок </w:t>
      </w:r>
      <w:r>
        <w:rPr>
          <w:rFonts w:ascii="Times New Roman" w:hAnsi="Times New Roman" w:cs="Times New Roman"/>
          <w:sz w:val="24"/>
          <w:szCs w:val="24"/>
        </w:rPr>
        <w:t xml:space="preserve"> реализации программы </w:t>
      </w:r>
      <w:r w:rsidRPr="00007C4A">
        <w:rPr>
          <w:rFonts w:ascii="Times New Roman" w:hAnsi="Times New Roman" w:cs="Times New Roman"/>
          <w:sz w:val="24"/>
          <w:szCs w:val="24"/>
        </w:rPr>
        <w:t xml:space="preserve"> предлагает объем нового жилищн</w:t>
      </w:r>
      <w:r w:rsidRPr="00007C4A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 xml:space="preserve">го строительства в размере </w:t>
      </w:r>
      <w:r w:rsidR="00B320D9">
        <w:rPr>
          <w:rFonts w:ascii="Times New Roman" w:hAnsi="Times New Roman" w:cs="Times New Roman"/>
          <w:sz w:val="24"/>
          <w:szCs w:val="24"/>
        </w:rPr>
        <w:t xml:space="preserve"> 46,20</w:t>
      </w:r>
      <w:r w:rsidRPr="00007C4A">
        <w:rPr>
          <w:rFonts w:ascii="Times New Roman" w:hAnsi="Times New Roman" w:cs="Times New Roman"/>
          <w:sz w:val="24"/>
          <w:szCs w:val="24"/>
        </w:rPr>
        <w:t xml:space="preserve"> тыс.м</w:t>
      </w:r>
      <w:r w:rsidRPr="00007C4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007C4A">
        <w:rPr>
          <w:rFonts w:ascii="Times New Roman" w:hAnsi="Times New Roman" w:cs="Times New Roman"/>
          <w:sz w:val="24"/>
          <w:szCs w:val="24"/>
        </w:rPr>
        <w:t xml:space="preserve"> общей площади.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>Новое жилищное строительство на территории сельского поселения предусматривается малоэтажной индивидуальной застройкой с участками и  планируется по трем направл</w:t>
      </w:r>
      <w:r w:rsidRPr="00007C4A">
        <w:rPr>
          <w:rFonts w:ascii="Times New Roman" w:hAnsi="Times New Roman" w:cs="Times New Roman"/>
          <w:sz w:val="24"/>
          <w:szCs w:val="24"/>
        </w:rPr>
        <w:t>е</w:t>
      </w:r>
      <w:r w:rsidRPr="00007C4A">
        <w:rPr>
          <w:rFonts w:ascii="Times New Roman" w:hAnsi="Times New Roman" w:cs="Times New Roman"/>
          <w:sz w:val="24"/>
          <w:szCs w:val="24"/>
        </w:rPr>
        <w:t>ниям:</w:t>
      </w:r>
    </w:p>
    <w:p w:rsidR="007B54D2" w:rsidRPr="00007C4A" w:rsidRDefault="007B54D2" w:rsidP="007B54D2">
      <w:pPr>
        <w:pStyle w:val="a4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ab/>
        <w:t>- на свободных территориях (резервы которых ограничены);</w:t>
      </w:r>
    </w:p>
    <w:p w:rsidR="007B54D2" w:rsidRPr="00007C4A" w:rsidRDefault="007B54D2" w:rsidP="007B54D2">
      <w:pPr>
        <w:pStyle w:val="a4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ab/>
        <w:t>- уплотнительная застройка существующих жилых зон;</w:t>
      </w:r>
    </w:p>
    <w:p w:rsidR="007B54D2" w:rsidRPr="00007C4A" w:rsidRDefault="007B54D2" w:rsidP="007B54D2">
      <w:pPr>
        <w:pStyle w:val="a4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lastRenderedPageBreak/>
        <w:tab/>
        <w:t>- реконструкция и расширение существующих жилых домов.</w:t>
      </w:r>
    </w:p>
    <w:p w:rsidR="007B54D2" w:rsidRPr="00007C4A" w:rsidRDefault="007B54D2" w:rsidP="007B54D2">
      <w:pPr>
        <w:pStyle w:val="a4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 xml:space="preserve">Основным типом нового жилищного строительства на территории сельского поселения предлагается малоэтажная индивидуальная жилая застройка. </w:t>
      </w:r>
    </w:p>
    <w:p w:rsidR="007B54D2" w:rsidRPr="00721A2A" w:rsidRDefault="007B54D2" w:rsidP="007B54D2">
      <w:pPr>
        <w:pStyle w:val="a4"/>
        <w:rPr>
          <w:rFonts w:ascii="Times New Roman" w:hAnsi="Times New Roman" w:cs="Times New Roman"/>
          <w:b/>
          <w:sz w:val="24"/>
          <w:szCs w:val="24"/>
        </w:rPr>
      </w:pPr>
      <w:r w:rsidRPr="00007C4A"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07C4A">
        <w:rPr>
          <w:rFonts w:ascii="Times New Roman" w:hAnsi="Times New Roman" w:cs="Times New Roman"/>
          <w:sz w:val="24"/>
          <w:szCs w:val="24"/>
        </w:rPr>
        <w:tab/>
      </w:r>
    </w:p>
    <w:p w:rsidR="007B54D2" w:rsidRPr="00721A2A" w:rsidRDefault="007B54D2" w:rsidP="007B54D2">
      <w:pPr>
        <w:pStyle w:val="a4"/>
        <w:jc w:val="center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721A2A">
        <w:rPr>
          <w:rFonts w:ascii="Times New Roman" w:hAnsi="Times New Roman" w:cs="Times New Roman"/>
          <w:b/>
          <w:i/>
          <w:iCs/>
          <w:sz w:val="24"/>
          <w:szCs w:val="24"/>
        </w:rPr>
        <w:t>Культурно-бытовое обслуживание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 xml:space="preserve">           Формирование и развитие системы культурно-бытового обслуживания в знач</w:t>
      </w:r>
      <w:r w:rsidRPr="00007C4A">
        <w:rPr>
          <w:rFonts w:ascii="Times New Roman" w:hAnsi="Times New Roman" w:cs="Times New Roman"/>
          <w:sz w:val="24"/>
          <w:szCs w:val="24"/>
        </w:rPr>
        <w:t>и</w:t>
      </w:r>
      <w:r w:rsidRPr="00007C4A">
        <w:rPr>
          <w:rFonts w:ascii="Times New Roman" w:hAnsi="Times New Roman" w:cs="Times New Roman"/>
          <w:sz w:val="24"/>
          <w:szCs w:val="24"/>
        </w:rPr>
        <w:t xml:space="preserve">тельной мере способствует достижению главной цели градостроительной политики – обеспечению комфортности проживания населения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20D9">
        <w:rPr>
          <w:rFonts w:ascii="Times New Roman" w:hAnsi="Times New Roman" w:cs="Times New Roman"/>
          <w:sz w:val="24"/>
          <w:szCs w:val="24"/>
        </w:rPr>
        <w:t>Важненского</w:t>
      </w:r>
      <w:proofErr w:type="spellEnd"/>
      <w:r w:rsidR="00B320D9">
        <w:rPr>
          <w:rFonts w:ascii="Times New Roman" w:hAnsi="Times New Roman" w:cs="Times New Roman"/>
          <w:sz w:val="24"/>
          <w:szCs w:val="24"/>
        </w:rPr>
        <w:t xml:space="preserve"> </w:t>
      </w:r>
      <w:r w:rsidRPr="00007C4A">
        <w:rPr>
          <w:rFonts w:ascii="Times New Roman" w:hAnsi="Times New Roman" w:cs="Times New Roman"/>
          <w:sz w:val="24"/>
          <w:szCs w:val="24"/>
        </w:rPr>
        <w:t>сельского поселения.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07C4A">
        <w:rPr>
          <w:rFonts w:ascii="Times New Roman" w:hAnsi="Times New Roman" w:cs="Times New Roman"/>
          <w:sz w:val="24"/>
          <w:szCs w:val="24"/>
        </w:rPr>
        <w:t>Основной задачей к</w:t>
      </w:r>
      <w:r>
        <w:rPr>
          <w:rFonts w:ascii="Times New Roman" w:hAnsi="Times New Roman" w:cs="Times New Roman"/>
          <w:sz w:val="24"/>
          <w:szCs w:val="24"/>
        </w:rPr>
        <w:t xml:space="preserve">ультурно-бытового обслуживания </w:t>
      </w:r>
      <w:r w:rsidR="00B320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20D9">
        <w:rPr>
          <w:rFonts w:ascii="Times New Roman" w:hAnsi="Times New Roman" w:cs="Times New Roman"/>
          <w:sz w:val="24"/>
          <w:szCs w:val="24"/>
        </w:rPr>
        <w:t>Важненского</w:t>
      </w:r>
      <w:proofErr w:type="spellEnd"/>
      <w:r w:rsidRPr="00007C4A">
        <w:rPr>
          <w:rFonts w:ascii="Times New Roman" w:hAnsi="Times New Roman" w:cs="Times New Roman"/>
          <w:sz w:val="24"/>
          <w:szCs w:val="24"/>
        </w:rPr>
        <w:t xml:space="preserve"> сельского посел</w:t>
      </w:r>
      <w:r w:rsidRPr="00007C4A">
        <w:rPr>
          <w:rFonts w:ascii="Times New Roman" w:hAnsi="Times New Roman" w:cs="Times New Roman"/>
          <w:sz w:val="24"/>
          <w:szCs w:val="24"/>
        </w:rPr>
        <w:t>е</w:t>
      </w:r>
      <w:r w:rsidRPr="00007C4A">
        <w:rPr>
          <w:rFonts w:ascii="Times New Roman" w:hAnsi="Times New Roman" w:cs="Times New Roman"/>
          <w:sz w:val="24"/>
          <w:szCs w:val="24"/>
        </w:rPr>
        <w:t>ния на расчетный срок является формирование  системы обслуживания, которая бы по</w:t>
      </w:r>
      <w:r w:rsidRPr="00007C4A">
        <w:rPr>
          <w:rFonts w:ascii="Times New Roman" w:hAnsi="Times New Roman" w:cs="Times New Roman"/>
          <w:sz w:val="24"/>
          <w:szCs w:val="24"/>
        </w:rPr>
        <w:t>з</w:t>
      </w:r>
      <w:r w:rsidRPr="00007C4A">
        <w:rPr>
          <w:rFonts w:ascii="Times New Roman" w:hAnsi="Times New Roman" w:cs="Times New Roman"/>
          <w:sz w:val="24"/>
          <w:szCs w:val="24"/>
        </w:rPr>
        <w:t>волила обеспечить человека всем необходимым, но в разумных, экономически опра</w:t>
      </w:r>
      <w:r w:rsidRPr="00007C4A">
        <w:rPr>
          <w:rFonts w:ascii="Times New Roman" w:hAnsi="Times New Roman" w:cs="Times New Roman"/>
          <w:sz w:val="24"/>
          <w:szCs w:val="24"/>
        </w:rPr>
        <w:t>в</w:t>
      </w:r>
      <w:r w:rsidRPr="00007C4A">
        <w:rPr>
          <w:rFonts w:ascii="Times New Roman" w:hAnsi="Times New Roman" w:cs="Times New Roman"/>
          <w:sz w:val="24"/>
          <w:szCs w:val="24"/>
        </w:rPr>
        <w:t>данных пределах по радиусу доступности и ассортименту услуг.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07C4A">
        <w:rPr>
          <w:rFonts w:ascii="Times New Roman" w:hAnsi="Times New Roman" w:cs="Times New Roman"/>
          <w:sz w:val="24"/>
          <w:szCs w:val="24"/>
        </w:rPr>
        <w:t>Это возможно лишь на основе многоуровневой системы культурно-бытового обслуж</w:t>
      </w:r>
      <w:r w:rsidRPr="00007C4A">
        <w:rPr>
          <w:rFonts w:ascii="Times New Roman" w:hAnsi="Times New Roman" w:cs="Times New Roman"/>
          <w:sz w:val="24"/>
          <w:szCs w:val="24"/>
        </w:rPr>
        <w:t>и</w:t>
      </w:r>
      <w:r w:rsidRPr="00007C4A">
        <w:rPr>
          <w:rFonts w:ascii="Times New Roman" w:hAnsi="Times New Roman" w:cs="Times New Roman"/>
          <w:sz w:val="24"/>
          <w:szCs w:val="24"/>
        </w:rPr>
        <w:t>вания, которая позволяет в соответствии с проектной системой расселения, основанной на иерархической соподчиненности опорных центров, создавать экономически целес</w:t>
      </w:r>
      <w:r w:rsidRPr="00007C4A">
        <w:rPr>
          <w:rFonts w:ascii="Times New Roman" w:hAnsi="Times New Roman" w:cs="Times New Roman"/>
          <w:sz w:val="24"/>
          <w:szCs w:val="24"/>
        </w:rPr>
        <w:t>о</w:t>
      </w:r>
      <w:r w:rsidRPr="00007C4A">
        <w:rPr>
          <w:rFonts w:ascii="Times New Roman" w:hAnsi="Times New Roman" w:cs="Times New Roman"/>
          <w:sz w:val="24"/>
          <w:szCs w:val="24"/>
        </w:rPr>
        <w:t>образную социальную инфраструктуру.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 xml:space="preserve">     Проектная система расселения и тесно связанная с ней система обслуживания вкл</w:t>
      </w:r>
      <w:r w:rsidRPr="00007C4A">
        <w:rPr>
          <w:rFonts w:ascii="Times New Roman" w:hAnsi="Times New Roman" w:cs="Times New Roman"/>
          <w:sz w:val="24"/>
          <w:szCs w:val="24"/>
        </w:rPr>
        <w:t>ю</w:t>
      </w:r>
      <w:r w:rsidRPr="00007C4A">
        <w:rPr>
          <w:rFonts w:ascii="Times New Roman" w:hAnsi="Times New Roman" w:cs="Times New Roman"/>
          <w:sz w:val="24"/>
          <w:szCs w:val="24"/>
        </w:rPr>
        <w:t xml:space="preserve">чает для </w:t>
      </w:r>
      <w:proofErr w:type="spellStart"/>
      <w:r w:rsidRPr="00007C4A">
        <w:rPr>
          <w:rFonts w:ascii="Times New Roman" w:hAnsi="Times New Roman" w:cs="Times New Roman"/>
          <w:sz w:val="24"/>
          <w:szCs w:val="24"/>
        </w:rPr>
        <w:t>Усть</w:t>
      </w:r>
      <w:proofErr w:type="spellEnd"/>
      <w:r w:rsidRPr="00007C4A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007C4A">
        <w:rPr>
          <w:rFonts w:ascii="Times New Roman" w:hAnsi="Times New Roman" w:cs="Times New Roman"/>
          <w:sz w:val="24"/>
          <w:szCs w:val="24"/>
        </w:rPr>
        <w:t>Джегутинского</w:t>
      </w:r>
      <w:proofErr w:type="spellEnd"/>
      <w:r w:rsidRPr="00007C4A">
        <w:rPr>
          <w:rFonts w:ascii="Times New Roman" w:hAnsi="Times New Roman" w:cs="Times New Roman"/>
          <w:sz w:val="24"/>
          <w:szCs w:val="24"/>
        </w:rPr>
        <w:t xml:space="preserve"> района 4 уровня обслуживания. 1 и 2 уровни располож</w:t>
      </w:r>
      <w:r w:rsidRPr="00007C4A">
        <w:rPr>
          <w:rFonts w:ascii="Times New Roman" w:hAnsi="Times New Roman" w:cs="Times New Roman"/>
          <w:sz w:val="24"/>
          <w:szCs w:val="24"/>
        </w:rPr>
        <w:t>е</w:t>
      </w:r>
      <w:r w:rsidRPr="00007C4A">
        <w:rPr>
          <w:rFonts w:ascii="Times New Roman" w:hAnsi="Times New Roman" w:cs="Times New Roman"/>
          <w:sz w:val="24"/>
          <w:szCs w:val="24"/>
        </w:rPr>
        <w:t xml:space="preserve">ны на территории республики за границами </w:t>
      </w:r>
      <w:proofErr w:type="spellStart"/>
      <w:r w:rsidRPr="00007C4A">
        <w:rPr>
          <w:rFonts w:ascii="Times New Roman" w:hAnsi="Times New Roman" w:cs="Times New Roman"/>
          <w:sz w:val="24"/>
          <w:szCs w:val="24"/>
        </w:rPr>
        <w:t>Усть</w:t>
      </w:r>
      <w:proofErr w:type="spellEnd"/>
      <w:r w:rsidRPr="00007C4A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007C4A">
        <w:rPr>
          <w:rFonts w:ascii="Times New Roman" w:hAnsi="Times New Roman" w:cs="Times New Roman"/>
          <w:sz w:val="24"/>
          <w:szCs w:val="24"/>
        </w:rPr>
        <w:t>Джегутинского</w:t>
      </w:r>
      <w:proofErr w:type="spellEnd"/>
      <w:r w:rsidRPr="00007C4A">
        <w:rPr>
          <w:rFonts w:ascii="Times New Roman" w:hAnsi="Times New Roman" w:cs="Times New Roman"/>
          <w:sz w:val="24"/>
          <w:szCs w:val="24"/>
        </w:rPr>
        <w:t xml:space="preserve">  района. 3 и 4  уровни обслуживания расположены на территории района.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b/>
          <w:i/>
          <w:sz w:val="24"/>
          <w:szCs w:val="24"/>
        </w:rPr>
        <w:t>1 уровень.</w:t>
      </w:r>
      <w:r w:rsidRPr="00007C4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07C4A">
        <w:rPr>
          <w:rFonts w:ascii="Times New Roman" w:hAnsi="Times New Roman" w:cs="Times New Roman"/>
          <w:sz w:val="24"/>
          <w:szCs w:val="24"/>
        </w:rPr>
        <w:t xml:space="preserve">г. Черкесск должен как </w:t>
      </w:r>
      <w:r w:rsidRPr="00007C4A">
        <w:rPr>
          <w:rFonts w:ascii="Times New Roman" w:hAnsi="Times New Roman" w:cs="Times New Roman"/>
          <w:b/>
          <w:i/>
          <w:sz w:val="24"/>
          <w:szCs w:val="24"/>
        </w:rPr>
        <w:t>республиканский центр</w:t>
      </w:r>
      <w:r w:rsidRPr="00007C4A">
        <w:rPr>
          <w:rFonts w:ascii="Times New Roman" w:hAnsi="Times New Roman" w:cs="Times New Roman"/>
          <w:sz w:val="24"/>
          <w:szCs w:val="24"/>
        </w:rPr>
        <w:t xml:space="preserve">  концентрировать уникал</w:t>
      </w:r>
      <w:r w:rsidRPr="00007C4A">
        <w:rPr>
          <w:rFonts w:ascii="Times New Roman" w:hAnsi="Times New Roman" w:cs="Times New Roman"/>
          <w:sz w:val="24"/>
          <w:szCs w:val="24"/>
        </w:rPr>
        <w:t>ь</w:t>
      </w:r>
      <w:r w:rsidRPr="00007C4A">
        <w:rPr>
          <w:rFonts w:ascii="Times New Roman" w:hAnsi="Times New Roman" w:cs="Times New Roman"/>
          <w:sz w:val="24"/>
          <w:szCs w:val="24"/>
        </w:rPr>
        <w:t xml:space="preserve">ные виды эпизодического  обслуживания (с периодичностью пользования реже 1 раза в месяц), которые распространяли бы свое влияние на республику в целом. 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07C4A">
        <w:rPr>
          <w:rFonts w:ascii="Times New Roman" w:hAnsi="Times New Roman" w:cs="Times New Roman"/>
          <w:b/>
          <w:i/>
          <w:sz w:val="24"/>
          <w:szCs w:val="24"/>
        </w:rPr>
        <w:t>2 уровень</w:t>
      </w:r>
      <w:r w:rsidRPr="00007C4A">
        <w:rPr>
          <w:rFonts w:ascii="Times New Roman" w:hAnsi="Times New Roman" w:cs="Times New Roman"/>
          <w:sz w:val="24"/>
          <w:szCs w:val="24"/>
        </w:rPr>
        <w:t xml:space="preserve">. В </w:t>
      </w:r>
      <w:r w:rsidRPr="00007C4A">
        <w:rPr>
          <w:rFonts w:ascii="Times New Roman" w:hAnsi="Times New Roman" w:cs="Times New Roman"/>
          <w:b/>
          <w:i/>
          <w:sz w:val="24"/>
          <w:szCs w:val="24"/>
        </w:rPr>
        <w:t>межрайонных центрах</w:t>
      </w:r>
      <w:r w:rsidRPr="00007C4A">
        <w:rPr>
          <w:rFonts w:ascii="Times New Roman" w:hAnsi="Times New Roman" w:cs="Times New Roman"/>
          <w:sz w:val="24"/>
          <w:szCs w:val="24"/>
        </w:rPr>
        <w:t>, которые распространяют свое влияние на насел</w:t>
      </w:r>
      <w:r w:rsidRPr="00007C4A">
        <w:rPr>
          <w:rFonts w:ascii="Times New Roman" w:hAnsi="Times New Roman" w:cs="Times New Roman"/>
          <w:sz w:val="24"/>
          <w:szCs w:val="24"/>
        </w:rPr>
        <w:t>е</w:t>
      </w:r>
      <w:r w:rsidRPr="00007C4A">
        <w:rPr>
          <w:rFonts w:ascii="Times New Roman" w:hAnsi="Times New Roman" w:cs="Times New Roman"/>
          <w:sz w:val="24"/>
          <w:szCs w:val="24"/>
        </w:rPr>
        <w:t>ние, проживающее в пределах 2-2,5часовой транспортной доступности от них, намечае</w:t>
      </w:r>
      <w:r w:rsidRPr="00007C4A">
        <w:rPr>
          <w:rFonts w:ascii="Times New Roman" w:hAnsi="Times New Roman" w:cs="Times New Roman"/>
          <w:sz w:val="24"/>
          <w:szCs w:val="24"/>
        </w:rPr>
        <w:t>т</w:t>
      </w:r>
      <w:r w:rsidRPr="00007C4A">
        <w:rPr>
          <w:rFonts w:ascii="Times New Roman" w:hAnsi="Times New Roman" w:cs="Times New Roman"/>
          <w:sz w:val="24"/>
          <w:szCs w:val="24"/>
        </w:rPr>
        <w:t>ся сконцентрировать учреждения и предприятия эпизодического пользования.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07C4A">
        <w:rPr>
          <w:rFonts w:ascii="Times New Roman" w:hAnsi="Times New Roman" w:cs="Times New Roman"/>
          <w:b/>
          <w:i/>
          <w:sz w:val="24"/>
          <w:szCs w:val="24"/>
        </w:rPr>
        <w:t>3 уровень</w:t>
      </w:r>
      <w:r w:rsidRPr="00007C4A">
        <w:rPr>
          <w:rFonts w:ascii="Times New Roman" w:hAnsi="Times New Roman" w:cs="Times New Roman"/>
          <w:sz w:val="24"/>
          <w:szCs w:val="24"/>
        </w:rPr>
        <w:t xml:space="preserve">. Центрами периодического обслуживания (с периодичностью пользования не реже 1 раза в месяц) населения должен стать </w:t>
      </w:r>
      <w:r w:rsidRPr="00007C4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07C4A">
        <w:rPr>
          <w:rFonts w:ascii="Times New Roman" w:hAnsi="Times New Roman" w:cs="Times New Roman"/>
          <w:b/>
          <w:i/>
          <w:sz w:val="24"/>
          <w:szCs w:val="24"/>
        </w:rPr>
        <w:t xml:space="preserve">районный центр – город </w:t>
      </w:r>
      <w:proofErr w:type="spellStart"/>
      <w:r w:rsidRPr="00007C4A">
        <w:rPr>
          <w:rFonts w:ascii="Times New Roman" w:hAnsi="Times New Roman" w:cs="Times New Roman"/>
          <w:b/>
          <w:i/>
          <w:sz w:val="24"/>
          <w:szCs w:val="24"/>
        </w:rPr>
        <w:t>Усть</w:t>
      </w:r>
      <w:proofErr w:type="spellEnd"/>
      <w:r w:rsidRPr="00007C4A">
        <w:rPr>
          <w:rFonts w:ascii="Times New Roman" w:hAnsi="Times New Roman" w:cs="Times New Roman"/>
          <w:b/>
          <w:i/>
          <w:sz w:val="24"/>
          <w:szCs w:val="24"/>
        </w:rPr>
        <w:t xml:space="preserve"> - </w:t>
      </w:r>
      <w:proofErr w:type="spellStart"/>
      <w:r w:rsidRPr="00007C4A">
        <w:rPr>
          <w:rFonts w:ascii="Times New Roman" w:hAnsi="Times New Roman" w:cs="Times New Roman"/>
          <w:b/>
          <w:i/>
          <w:sz w:val="24"/>
          <w:szCs w:val="24"/>
        </w:rPr>
        <w:t>Джег</w:t>
      </w:r>
      <w:r w:rsidRPr="00007C4A">
        <w:rPr>
          <w:rFonts w:ascii="Times New Roman" w:hAnsi="Times New Roman" w:cs="Times New Roman"/>
          <w:b/>
          <w:i/>
          <w:sz w:val="24"/>
          <w:szCs w:val="24"/>
        </w:rPr>
        <w:t>у</w:t>
      </w:r>
      <w:r w:rsidRPr="00007C4A">
        <w:rPr>
          <w:rFonts w:ascii="Times New Roman" w:hAnsi="Times New Roman" w:cs="Times New Roman"/>
          <w:b/>
          <w:i/>
          <w:sz w:val="24"/>
          <w:szCs w:val="24"/>
        </w:rPr>
        <w:t>та</w:t>
      </w:r>
      <w:proofErr w:type="spellEnd"/>
      <w:r w:rsidRPr="00007C4A">
        <w:rPr>
          <w:rFonts w:ascii="Times New Roman" w:hAnsi="Times New Roman" w:cs="Times New Roman"/>
          <w:i/>
          <w:sz w:val="24"/>
          <w:szCs w:val="24"/>
        </w:rPr>
        <w:t xml:space="preserve">. 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007C4A">
        <w:rPr>
          <w:rFonts w:ascii="Times New Roman" w:hAnsi="Times New Roman" w:cs="Times New Roman"/>
          <w:b/>
          <w:i/>
          <w:sz w:val="24"/>
          <w:szCs w:val="24"/>
        </w:rPr>
        <w:t>4 уровень.</w:t>
      </w:r>
      <w:r w:rsidRPr="00007C4A">
        <w:rPr>
          <w:rFonts w:ascii="Times New Roman" w:hAnsi="Times New Roman" w:cs="Times New Roman"/>
          <w:sz w:val="24"/>
          <w:szCs w:val="24"/>
        </w:rPr>
        <w:t xml:space="preserve"> Повседневное обслуживание (с периодичностью пользования не реже 1 раза в неделю) осуществляется в  </w:t>
      </w:r>
      <w:r w:rsidRPr="00007C4A">
        <w:rPr>
          <w:rFonts w:ascii="Times New Roman" w:hAnsi="Times New Roman" w:cs="Times New Roman"/>
          <w:b/>
          <w:i/>
          <w:sz w:val="24"/>
          <w:szCs w:val="24"/>
        </w:rPr>
        <w:t>сельских населенных пунктах</w:t>
      </w:r>
      <w:r w:rsidRPr="00007C4A">
        <w:rPr>
          <w:rFonts w:ascii="Times New Roman" w:hAnsi="Times New Roman" w:cs="Times New Roman"/>
          <w:sz w:val="24"/>
          <w:szCs w:val="24"/>
        </w:rPr>
        <w:t xml:space="preserve"> района с подразделением н</w:t>
      </w:r>
      <w:r>
        <w:rPr>
          <w:rFonts w:ascii="Times New Roman" w:hAnsi="Times New Roman" w:cs="Times New Roman"/>
          <w:sz w:val="24"/>
          <w:szCs w:val="24"/>
        </w:rPr>
        <w:t>а объекты первой необходимости</w:t>
      </w:r>
      <w:r w:rsidRPr="00007C4A">
        <w:rPr>
          <w:rFonts w:ascii="Times New Roman" w:hAnsi="Times New Roman" w:cs="Times New Roman"/>
          <w:sz w:val="24"/>
          <w:szCs w:val="24"/>
        </w:rPr>
        <w:t xml:space="preserve"> и базовые объекты более высокого уровня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007C4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07C4A">
        <w:rPr>
          <w:rFonts w:ascii="Times New Roman" w:hAnsi="Times New Roman" w:cs="Times New Roman"/>
          <w:sz w:val="24"/>
          <w:szCs w:val="24"/>
        </w:rPr>
        <w:t>На расче</w:t>
      </w:r>
      <w:r w:rsidRPr="00007C4A">
        <w:rPr>
          <w:rFonts w:ascii="Times New Roman" w:hAnsi="Times New Roman" w:cs="Times New Roman"/>
          <w:sz w:val="24"/>
          <w:szCs w:val="24"/>
        </w:rPr>
        <w:t>т</w:t>
      </w:r>
      <w:r w:rsidRPr="00007C4A">
        <w:rPr>
          <w:rFonts w:ascii="Times New Roman" w:hAnsi="Times New Roman" w:cs="Times New Roman"/>
          <w:sz w:val="24"/>
          <w:szCs w:val="24"/>
        </w:rPr>
        <w:t>ный срок учреждения первой необходимости должны обслуживать население, прожив</w:t>
      </w:r>
      <w:r w:rsidRPr="00007C4A">
        <w:rPr>
          <w:rFonts w:ascii="Times New Roman" w:hAnsi="Times New Roman" w:cs="Times New Roman"/>
          <w:sz w:val="24"/>
          <w:szCs w:val="24"/>
        </w:rPr>
        <w:t>а</w:t>
      </w:r>
      <w:r w:rsidRPr="00007C4A">
        <w:rPr>
          <w:rFonts w:ascii="Times New Roman" w:hAnsi="Times New Roman" w:cs="Times New Roman"/>
          <w:sz w:val="24"/>
          <w:szCs w:val="24"/>
        </w:rPr>
        <w:t xml:space="preserve">ющее в радиусе 30 минут  (2-2,5км) пешеходной доступности от них, а базовые объекты с </w:t>
      </w:r>
      <w:proofErr w:type="spellStart"/>
      <w:r w:rsidRPr="00007C4A">
        <w:rPr>
          <w:rFonts w:ascii="Times New Roman" w:hAnsi="Times New Roman" w:cs="Times New Roman"/>
          <w:sz w:val="24"/>
          <w:szCs w:val="24"/>
        </w:rPr>
        <w:t>пешеходно</w:t>
      </w:r>
      <w:proofErr w:type="spellEnd"/>
      <w:r w:rsidRPr="00007C4A">
        <w:rPr>
          <w:rFonts w:ascii="Times New Roman" w:hAnsi="Times New Roman" w:cs="Times New Roman"/>
          <w:sz w:val="24"/>
          <w:szCs w:val="24"/>
        </w:rPr>
        <w:t xml:space="preserve">-транспортной доступностью не более 60 минут.  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07C4A">
        <w:rPr>
          <w:rFonts w:ascii="Times New Roman" w:hAnsi="Times New Roman" w:cs="Times New Roman"/>
          <w:sz w:val="24"/>
          <w:szCs w:val="24"/>
        </w:rPr>
        <w:t xml:space="preserve">В центре сельского поселения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07C4A">
        <w:rPr>
          <w:rFonts w:ascii="Times New Roman" w:hAnsi="Times New Roman" w:cs="Times New Roman"/>
          <w:sz w:val="24"/>
          <w:szCs w:val="24"/>
        </w:rPr>
        <w:t xml:space="preserve"> предлагается размещение </w:t>
      </w:r>
      <w:r w:rsidRPr="00007C4A">
        <w:rPr>
          <w:rFonts w:ascii="Times New Roman" w:hAnsi="Times New Roman" w:cs="Times New Roman"/>
          <w:b/>
          <w:i/>
          <w:sz w:val="24"/>
          <w:szCs w:val="24"/>
        </w:rPr>
        <w:t>базовых</w:t>
      </w:r>
      <w:r w:rsidRPr="00007C4A">
        <w:rPr>
          <w:rFonts w:ascii="Times New Roman" w:hAnsi="Times New Roman" w:cs="Times New Roman"/>
          <w:sz w:val="24"/>
          <w:szCs w:val="24"/>
        </w:rPr>
        <w:t xml:space="preserve"> учреждений пери</w:t>
      </w:r>
      <w:r w:rsidRPr="00007C4A">
        <w:rPr>
          <w:rFonts w:ascii="Times New Roman" w:hAnsi="Times New Roman" w:cs="Times New Roman"/>
          <w:sz w:val="24"/>
          <w:szCs w:val="24"/>
        </w:rPr>
        <w:t>о</w:t>
      </w:r>
      <w:r w:rsidRPr="00007C4A">
        <w:rPr>
          <w:rFonts w:ascii="Times New Roman" w:hAnsi="Times New Roman" w:cs="Times New Roman"/>
          <w:sz w:val="24"/>
          <w:szCs w:val="24"/>
        </w:rPr>
        <w:t>дического и повседневного обслуживания.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007C4A">
        <w:rPr>
          <w:rFonts w:ascii="Times New Roman" w:hAnsi="Times New Roman" w:cs="Times New Roman"/>
          <w:sz w:val="24"/>
          <w:szCs w:val="24"/>
        </w:rPr>
        <w:t xml:space="preserve">Кроме того, в </w:t>
      </w:r>
      <w:r w:rsidR="00B320D9">
        <w:rPr>
          <w:rFonts w:ascii="Times New Roman" w:hAnsi="Times New Roman" w:cs="Times New Roman"/>
          <w:sz w:val="24"/>
          <w:szCs w:val="24"/>
        </w:rPr>
        <w:t xml:space="preserve"> селе Важное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07C4A">
        <w:rPr>
          <w:rFonts w:ascii="Times New Roman" w:hAnsi="Times New Roman" w:cs="Times New Roman"/>
          <w:sz w:val="24"/>
          <w:szCs w:val="24"/>
        </w:rPr>
        <w:t>предлагается создание условий для  развертывания  сезо</w:t>
      </w:r>
      <w:r w:rsidRPr="00007C4A">
        <w:rPr>
          <w:rFonts w:ascii="Times New Roman" w:hAnsi="Times New Roman" w:cs="Times New Roman"/>
          <w:sz w:val="24"/>
          <w:szCs w:val="24"/>
        </w:rPr>
        <w:t>н</w:t>
      </w:r>
      <w:r w:rsidRPr="00007C4A">
        <w:rPr>
          <w:rFonts w:ascii="Times New Roman" w:hAnsi="Times New Roman" w:cs="Times New Roman"/>
          <w:sz w:val="24"/>
          <w:szCs w:val="24"/>
        </w:rPr>
        <w:t>ной и выездной торговли. Конструктивные решения всех учреждений обслуживания  должны предусматривать возможность их использования маломобильными группами населения.</w:t>
      </w:r>
    </w:p>
    <w:p w:rsidR="007B54D2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007C4A">
        <w:rPr>
          <w:rFonts w:ascii="Times New Roman" w:hAnsi="Times New Roman" w:cs="Times New Roman"/>
          <w:sz w:val="24"/>
          <w:szCs w:val="24"/>
        </w:rPr>
        <w:t>Расчет прогнозируемого развития культурно-бытового обслуживания произведен на основании рекомендаций СП 42.13330.2011 и  «Социальных нормативов и норм», одобренных распоряжением Правительства Российской Федерации от 03.07.1996 г. № 1063-р с изменениями от 14.07.2001 г.</w:t>
      </w:r>
    </w:p>
    <w:p w:rsidR="007B54D2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</w:p>
    <w:p w:rsidR="007B54D2" w:rsidRPr="00007C4A" w:rsidRDefault="007B54D2" w:rsidP="007B54D2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7B54D2" w:rsidRDefault="007B54D2" w:rsidP="007B54D2">
      <w:pPr>
        <w:pStyle w:val="a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604F88">
        <w:rPr>
          <w:rFonts w:ascii="Times New Roman" w:hAnsi="Times New Roman" w:cs="Times New Roman"/>
          <w:b/>
          <w:i/>
          <w:sz w:val="24"/>
          <w:szCs w:val="24"/>
        </w:rPr>
        <w:t xml:space="preserve">Расчет потребности в учреждениях культурно-бытового обслуживания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</w:t>
      </w:r>
      <w:r w:rsidR="00B320D9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proofErr w:type="spellStart"/>
      <w:r w:rsidR="00B320D9">
        <w:rPr>
          <w:rFonts w:ascii="Times New Roman" w:hAnsi="Times New Roman" w:cs="Times New Roman"/>
          <w:b/>
          <w:i/>
          <w:sz w:val="24"/>
          <w:szCs w:val="24"/>
        </w:rPr>
        <w:t>Важненского</w:t>
      </w:r>
      <w:proofErr w:type="spellEnd"/>
      <w:r w:rsidRPr="00604F88">
        <w:rPr>
          <w:rFonts w:ascii="Times New Roman" w:hAnsi="Times New Roman" w:cs="Times New Roman"/>
          <w:b/>
          <w:i/>
          <w:sz w:val="24"/>
          <w:szCs w:val="24"/>
        </w:rPr>
        <w:t xml:space="preserve"> сельского поселения</w:t>
      </w:r>
    </w:p>
    <w:p w:rsidR="006C465E" w:rsidRDefault="006C465E" w:rsidP="007B54D2">
      <w:pPr>
        <w:pStyle w:val="a4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C465E" w:rsidRPr="00604F88" w:rsidRDefault="006C465E" w:rsidP="007B54D2">
      <w:pPr>
        <w:pStyle w:val="a4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50"/>
        <w:gridCol w:w="3894"/>
        <w:gridCol w:w="236"/>
        <w:gridCol w:w="898"/>
        <w:gridCol w:w="2694"/>
        <w:gridCol w:w="1275"/>
      </w:tblGrid>
      <w:tr w:rsidR="007B54D2" w:rsidRPr="00007C4A" w:rsidTr="006C44FB">
        <w:trPr>
          <w:trHeight w:val="640"/>
        </w:trPr>
        <w:tc>
          <w:tcPr>
            <w:tcW w:w="7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38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Ед. изм.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Расчетный срок </w:t>
            </w:r>
            <w:r w:rsidR="006C465E">
              <w:rPr>
                <w:rFonts w:ascii="Times New Roman" w:hAnsi="Times New Roman" w:cs="Times New Roman"/>
                <w:sz w:val="24"/>
                <w:szCs w:val="24"/>
              </w:rPr>
              <w:t>на 2026 г- 2390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чел</w:t>
            </w:r>
          </w:p>
        </w:tc>
      </w:tr>
      <w:tr w:rsidR="007B54D2" w:rsidRPr="00007C4A" w:rsidTr="006C44FB">
        <w:trPr>
          <w:trHeight w:val="640"/>
        </w:trPr>
        <w:tc>
          <w:tcPr>
            <w:tcW w:w="7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норма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емкость</w:t>
            </w:r>
          </w:p>
        </w:tc>
      </w:tr>
      <w:tr w:rsidR="007B54D2" w:rsidRPr="00007C4A" w:rsidTr="006C44FB">
        <w:tc>
          <w:tcPr>
            <w:tcW w:w="97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Учреждение образования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Детские дошкольные учреждения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 на 1000 чел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7E638F" w:rsidRDefault="006C465E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177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Общеобразовательные учреждения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Default="007B54D2" w:rsidP="006C44FB">
            <w:r w:rsidRPr="00835050"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114 на 1000 чел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6C465E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272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Учреждения внешкольного образ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вания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Default="007B54D2" w:rsidP="006C44FB">
            <w:r w:rsidRPr="00835050"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10% от числа школьн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ков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6C465E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7B54D2" w:rsidRPr="00007C4A" w:rsidTr="006C44FB">
        <w:tc>
          <w:tcPr>
            <w:tcW w:w="97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Учреждения здравоохранения и социального обеспечения</w:t>
            </w:r>
          </w:p>
        </w:tc>
      </w:tr>
      <w:tr w:rsidR="007B54D2" w:rsidRPr="00007C4A" w:rsidTr="006C44FB">
        <w:trPr>
          <w:trHeight w:val="547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Стационары всех типов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Койко-место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 на 1000 чел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6C465E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Поликлиника, амбулатория, ди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пенсер (без стационара)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Пос./см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 на 1000 чел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6C465E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Станция скорой помощи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биль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6C465E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на 10 тыс</w:t>
            </w:r>
            <w:r w:rsidR="007B54D2">
              <w:rPr>
                <w:rFonts w:ascii="Times New Roman" w:hAnsi="Times New Roman" w:cs="Times New Roman"/>
                <w:sz w:val="24"/>
                <w:szCs w:val="24"/>
              </w:rPr>
              <w:t>. чел. в пр</w:t>
            </w:r>
            <w:r w:rsidR="007B54D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7B54D2">
              <w:rPr>
                <w:rFonts w:ascii="Times New Roman" w:hAnsi="Times New Roman" w:cs="Times New Roman"/>
                <w:sz w:val="24"/>
                <w:szCs w:val="24"/>
              </w:rPr>
              <w:t>делах  зоны 15 –мин. доступности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Аптеки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1D5D3A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2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 1000 чел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 м</w:t>
            </w:r>
            <w:r w:rsidRPr="001D5D3A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1000 чел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6C465E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</w:tr>
      <w:tr w:rsidR="007B54D2" w:rsidRPr="00007C4A" w:rsidTr="006C44FB">
        <w:tc>
          <w:tcPr>
            <w:tcW w:w="97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Учреждения культуры и искусства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Учреждения культуры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</w:t>
            </w:r>
            <w:r w:rsidRPr="00F367A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1000 чел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 м</w:t>
            </w:r>
            <w:r w:rsidRPr="00F367A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общей площади на 1000 чел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832948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Клубы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230 на 1000 чел.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832948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Библиотеки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тов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объект  на 1000 чел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832948" w:rsidP="00832948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B54D2" w:rsidRPr="00007C4A" w:rsidTr="006C44FB">
        <w:tc>
          <w:tcPr>
            <w:tcW w:w="4880" w:type="dxa"/>
            <w:gridSpan w:val="3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Физкультурно-</w:t>
            </w:r>
          </w:p>
        </w:tc>
        <w:tc>
          <w:tcPr>
            <w:tcW w:w="4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спортивные сооружения</w:t>
            </w:r>
          </w:p>
        </w:tc>
      </w:tr>
      <w:tr w:rsidR="007B54D2" w:rsidRPr="00007C4A" w:rsidTr="006C44FB">
        <w:trPr>
          <w:trHeight w:val="82"/>
        </w:trPr>
        <w:tc>
          <w:tcPr>
            <w:tcW w:w="7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9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Спортивно-досуговый комплекс</w:t>
            </w:r>
          </w:p>
        </w:tc>
        <w:tc>
          <w:tcPr>
            <w:tcW w:w="236" w:type="dxa"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B54D2" w:rsidRPr="00F367A5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F367A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1000 чел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 м</w:t>
            </w:r>
            <w:r w:rsidRPr="00F367A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832948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</w:tr>
      <w:tr w:rsidR="007B54D2" w:rsidRPr="00007C4A" w:rsidTr="006C44FB">
        <w:tc>
          <w:tcPr>
            <w:tcW w:w="97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Торговля и общественное питание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продовольственных и промышленных товаров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</w:t>
            </w:r>
            <w:r w:rsidRPr="00002074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2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говой площади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2074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300 м</w:t>
            </w:r>
            <w:r w:rsidRPr="00002074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торговой пл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щади на 1000 чел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832948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720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Предприятия общественного пит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832948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7B54D2" w:rsidRPr="00007C4A" w:rsidTr="006C44FB">
        <w:tc>
          <w:tcPr>
            <w:tcW w:w="97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Учреждение и предприятия бытового и коммунального обслуживания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Предприятие бытового обслужив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Рабочих мест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 раб. мест на 1 тыс. чел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832948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Бани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 кол. мест на 1000 чел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832948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Пожарные депо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шина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0,4 машин на 1000 тыс.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жит.в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пределах 20 мин. доступности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B54D2" w:rsidRPr="00007C4A" w:rsidTr="006C44FB">
        <w:tc>
          <w:tcPr>
            <w:tcW w:w="97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Административно-деловые и хозяйственные учреждения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Организации и учреждения упра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ления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соответствии  с тех. регламентом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Отделение банков, операционная касса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</w:t>
            </w:r>
            <w:r w:rsidRPr="00604F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1000 чел.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 м</w:t>
            </w:r>
            <w:r w:rsidRPr="009B7EA7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общей площади на 1000 чел.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198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Отделение связи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ъ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ект/на жилую группу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 объект на жилую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группу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Пункт охраны порядка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9B7EA7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жилую группу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10 м</w:t>
            </w:r>
            <w:r w:rsidRPr="009B7EA7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общей площади на жилую группу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7B54D2" w:rsidRPr="00007C4A" w:rsidRDefault="007B54D2" w:rsidP="007B54D2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A77CA4" w:rsidRDefault="007B54D2" w:rsidP="00A77CA4">
      <w:pPr>
        <w:pStyle w:val="a4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7CA4" w:rsidRDefault="00A77CA4" w:rsidP="00A77CA4">
      <w:pPr>
        <w:pStyle w:val="a4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2.4.  Оценка нормативно-правовой базы, необходимой для функционирования            социальной инфраструктуры.</w:t>
      </w:r>
    </w:p>
    <w:p w:rsidR="00A77CA4" w:rsidRDefault="00A77CA4" w:rsidP="00A77CA4">
      <w:pPr>
        <w:pStyle w:val="a4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A77CA4" w:rsidRDefault="00A77CA4" w:rsidP="00832948">
      <w:pPr>
        <w:pStyle w:val="a4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   На сегодняшний день нормативно-правовая база, необходимая для функционирования и развития социаль</w:t>
      </w:r>
      <w:r w:rsidR="007B54D2">
        <w:rPr>
          <w:rFonts w:ascii="Times New Roman" w:hAnsi="Times New Roman" w:cs="Times New Roman"/>
          <w:bCs/>
          <w:iCs/>
          <w:sz w:val="24"/>
          <w:szCs w:val="24"/>
        </w:rPr>
        <w:t xml:space="preserve">ной инфраструктуры </w:t>
      </w:r>
      <w:r w:rsidR="00832948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proofErr w:type="spellStart"/>
      <w:r w:rsidR="00832948">
        <w:rPr>
          <w:rFonts w:ascii="Times New Roman" w:hAnsi="Times New Roman" w:cs="Times New Roman"/>
          <w:bCs/>
          <w:iCs/>
          <w:sz w:val="24"/>
          <w:szCs w:val="24"/>
        </w:rPr>
        <w:t>Важненского</w:t>
      </w:r>
      <w:proofErr w:type="spellEnd"/>
      <w:r w:rsidR="00832948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iCs/>
          <w:sz w:val="24"/>
          <w:szCs w:val="24"/>
        </w:rPr>
        <w:t>сельского поселения недостато</w:t>
      </w:r>
      <w:r>
        <w:rPr>
          <w:rFonts w:ascii="Times New Roman" w:hAnsi="Times New Roman" w:cs="Times New Roman"/>
          <w:bCs/>
          <w:iCs/>
          <w:sz w:val="24"/>
          <w:szCs w:val="24"/>
        </w:rPr>
        <w:t>ч</w:t>
      </w:r>
      <w:r>
        <w:rPr>
          <w:rFonts w:ascii="Times New Roman" w:hAnsi="Times New Roman" w:cs="Times New Roman"/>
          <w:bCs/>
          <w:iCs/>
          <w:sz w:val="24"/>
          <w:szCs w:val="24"/>
        </w:rPr>
        <w:t>но развита.  Не совершенствован порядок использования земельных ресурсов,  не дост</w:t>
      </w:r>
      <w:r>
        <w:rPr>
          <w:rFonts w:ascii="Times New Roman" w:hAnsi="Times New Roman" w:cs="Times New Roman"/>
          <w:bCs/>
          <w:iCs/>
          <w:sz w:val="24"/>
          <w:szCs w:val="24"/>
        </w:rPr>
        <w:t>а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точно сформирован социальный климат, </w:t>
      </w:r>
      <w:r w:rsidR="007B54D2">
        <w:rPr>
          <w:rFonts w:ascii="Times New Roman" w:hAnsi="Times New Roman" w:cs="Times New Roman"/>
          <w:bCs/>
          <w:iCs/>
          <w:sz w:val="24"/>
          <w:szCs w:val="24"/>
        </w:rPr>
        <w:t>недостаточная работа по реабилитации инвал</w:t>
      </w:r>
      <w:r w:rsidR="007B54D2">
        <w:rPr>
          <w:rFonts w:ascii="Times New Roman" w:hAnsi="Times New Roman" w:cs="Times New Roman"/>
          <w:bCs/>
          <w:iCs/>
          <w:sz w:val="24"/>
          <w:szCs w:val="24"/>
        </w:rPr>
        <w:t>и</w:t>
      </w:r>
      <w:r w:rsidR="007B54D2">
        <w:rPr>
          <w:rFonts w:ascii="Times New Roman" w:hAnsi="Times New Roman" w:cs="Times New Roman"/>
          <w:bCs/>
          <w:iCs/>
          <w:sz w:val="24"/>
          <w:szCs w:val="24"/>
        </w:rPr>
        <w:t>дов, в частности, слабая инфраструктурная доступность для инвалидов, неудовлетвор</w:t>
      </w:r>
      <w:r w:rsidR="007B54D2">
        <w:rPr>
          <w:rFonts w:ascii="Times New Roman" w:hAnsi="Times New Roman" w:cs="Times New Roman"/>
          <w:bCs/>
          <w:iCs/>
          <w:sz w:val="24"/>
          <w:szCs w:val="24"/>
        </w:rPr>
        <w:t>и</w:t>
      </w:r>
      <w:r w:rsidR="007B54D2">
        <w:rPr>
          <w:rFonts w:ascii="Times New Roman" w:hAnsi="Times New Roman" w:cs="Times New Roman"/>
          <w:bCs/>
          <w:iCs/>
          <w:sz w:val="24"/>
          <w:szCs w:val="24"/>
        </w:rPr>
        <w:t>тельно решен  вопрос о квотирован</w:t>
      </w:r>
      <w:r w:rsidR="0085667D">
        <w:rPr>
          <w:rFonts w:ascii="Times New Roman" w:hAnsi="Times New Roman" w:cs="Times New Roman"/>
          <w:bCs/>
          <w:iCs/>
          <w:sz w:val="24"/>
          <w:szCs w:val="24"/>
        </w:rPr>
        <w:t>ии</w:t>
      </w:r>
      <w:r w:rsidR="007B54D2">
        <w:rPr>
          <w:rFonts w:ascii="Times New Roman" w:hAnsi="Times New Roman" w:cs="Times New Roman"/>
          <w:bCs/>
          <w:iCs/>
          <w:sz w:val="24"/>
          <w:szCs w:val="24"/>
        </w:rPr>
        <w:t xml:space="preserve"> рабочих м</w:t>
      </w:r>
      <w:r w:rsidR="00832948">
        <w:rPr>
          <w:rFonts w:ascii="Times New Roman" w:hAnsi="Times New Roman" w:cs="Times New Roman"/>
          <w:bCs/>
          <w:iCs/>
          <w:sz w:val="24"/>
          <w:szCs w:val="24"/>
        </w:rPr>
        <w:t xml:space="preserve">ест. </w:t>
      </w:r>
      <w:r w:rsidR="006A67CA" w:rsidRPr="006A67CA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="00832948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</w:p>
    <w:p w:rsidR="00832948" w:rsidRDefault="00832948" w:rsidP="00832948">
      <w:pPr>
        <w:pStyle w:val="a4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A77CA4" w:rsidRDefault="00A77CA4" w:rsidP="00A77CA4">
      <w:pPr>
        <w:pStyle w:val="a4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A77CA4" w:rsidRPr="00941328" w:rsidRDefault="00A77CA4" w:rsidP="00A77CA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1328">
        <w:rPr>
          <w:rFonts w:ascii="Times New Roman" w:hAnsi="Times New Roman" w:cs="Times New Roman"/>
          <w:b/>
          <w:sz w:val="24"/>
          <w:szCs w:val="24"/>
        </w:rPr>
        <w:t>3. Перечень меропри</w:t>
      </w:r>
      <w:r>
        <w:rPr>
          <w:rFonts w:ascii="Times New Roman" w:hAnsi="Times New Roman" w:cs="Times New Roman"/>
          <w:b/>
          <w:sz w:val="24"/>
          <w:szCs w:val="24"/>
        </w:rPr>
        <w:t xml:space="preserve">ятий  по  </w:t>
      </w:r>
      <w:r w:rsidRPr="00941328">
        <w:rPr>
          <w:rFonts w:ascii="Times New Roman" w:hAnsi="Times New Roman" w:cs="Times New Roman"/>
          <w:b/>
          <w:sz w:val="24"/>
          <w:szCs w:val="24"/>
        </w:rPr>
        <w:t xml:space="preserve"> проектированию и реконструкции объектов </w:t>
      </w:r>
    </w:p>
    <w:p w:rsidR="00A77CA4" w:rsidRPr="00941328" w:rsidRDefault="00A77CA4" w:rsidP="00A77CA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1328">
        <w:rPr>
          <w:rFonts w:ascii="Times New Roman" w:hAnsi="Times New Roman" w:cs="Times New Roman"/>
          <w:b/>
          <w:sz w:val="24"/>
          <w:szCs w:val="24"/>
        </w:rPr>
        <w:t>социальной инфраструктуры.</w:t>
      </w:r>
    </w:p>
    <w:p w:rsidR="00A77CA4" w:rsidRPr="00007C4A" w:rsidRDefault="00A77CA4" w:rsidP="00A77CA4">
      <w:pPr>
        <w:pStyle w:val="a4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A77CA4" w:rsidRDefault="00A77CA4" w:rsidP="007B368F">
      <w:pPr>
        <w:pStyle w:val="a4"/>
        <w:rPr>
          <w:rFonts w:ascii="Times New Roman" w:hAnsi="Times New Roman" w:cs="Times New Roman"/>
          <w:sz w:val="24"/>
          <w:szCs w:val="24"/>
        </w:rPr>
      </w:pPr>
      <w:r w:rsidRPr="009555F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                                     </w:t>
      </w:r>
      <w:r w:rsidR="007B368F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</w:p>
    <w:p w:rsidR="007B368F" w:rsidRDefault="007B368F" w:rsidP="007B368F">
      <w:pPr>
        <w:pStyle w:val="a4"/>
        <w:rPr>
          <w:rFonts w:ascii="Times New Roman" w:hAnsi="Times New Roman" w:cs="Times New Roman"/>
          <w:sz w:val="24"/>
          <w:szCs w:val="24"/>
        </w:rPr>
      </w:pPr>
      <w:r w:rsidRPr="00304B43">
        <w:rPr>
          <w:bCs/>
          <w:iCs/>
        </w:rPr>
        <w:t xml:space="preserve"> </w:t>
      </w:r>
      <w:r w:rsidRPr="0003298F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  </w:t>
      </w:r>
      <w:r w:rsidRPr="0003298F">
        <w:rPr>
          <w:b/>
          <w:bCs/>
          <w:i/>
          <w:iCs/>
        </w:rPr>
        <w:t xml:space="preserve"> </w:t>
      </w:r>
      <w:r w:rsidRPr="00304B43">
        <w:rPr>
          <w:rFonts w:ascii="Times New Roman" w:hAnsi="Times New Roman" w:cs="Times New Roman"/>
          <w:sz w:val="24"/>
          <w:szCs w:val="24"/>
        </w:rPr>
        <w:t>Первый этап (2016-2021 годы) предусматривает реализацию  мероприятий, имеющих приоритетное значение в улучшении демографической ситуации в муниципальном обр</w:t>
      </w:r>
      <w:r w:rsidRPr="00304B43">
        <w:rPr>
          <w:rFonts w:ascii="Times New Roman" w:hAnsi="Times New Roman" w:cs="Times New Roman"/>
          <w:sz w:val="24"/>
          <w:szCs w:val="24"/>
        </w:rPr>
        <w:t>а</w:t>
      </w:r>
      <w:r w:rsidRPr="00304B43">
        <w:rPr>
          <w:rFonts w:ascii="Times New Roman" w:hAnsi="Times New Roman" w:cs="Times New Roman"/>
          <w:sz w:val="24"/>
          <w:szCs w:val="24"/>
        </w:rPr>
        <w:t>зовании, формировании условий для устойчивого развития сельскохозяйственного пр</w:t>
      </w:r>
      <w:r w:rsidRPr="00304B43">
        <w:rPr>
          <w:rFonts w:ascii="Times New Roman" w:hAnsi="Times New Roman" w:cs="Times New Roman"/>
          <w:sz w:val="24"/>
          <w:szCs w:val="24"/>
        </w:rPr>
        <w:t>о</w:t>
      </w:r>
      <w:r w:rsidRPr="00304B43">
        <w:rPr>
          <w:rFonts w:ascii="Times New Roman" w:hAnsi="Times New Roman" w:cs="Times New Roman"/>
          <w:sz w:val="24"/>
          <w:szCs w:val="24"/>
        </w:rPr>
        <w:t xml:space="preserve">изводства на основе </w:t>
      </w:r>
      <w:proofErr w:type="gramStart"/>
      <w:r w:rsidRPr="00304B43">
        <w:rPr>
          <w:rFonts w:ascii="Times New Roman" w:hAnsi="Times New Roman" w:cs="Times New Roman"/>
          <w:sz w:val="24"/>
          <w:szCs w:val="24"/>
        </w:rPr>
        <w:t>изменения качественных характеристик уровня жизни местного населения</w:t>
      </w:r>
      <w:proofErr w:type="gramEnd"/>
      <w:r w:rsidRPr="00304B43">
        <w:rPr>
          <w:rFonts w:ascii="Times New Roman" w:hAnsi="Times New Roman" w:cs="Times New Roman"/>
          <w:sz w:val="24"/>
          <w:szCs w:val="24"/>
        </w:rPr>
        <w:t>:</w:t>
      </w:r>
    </w:p>
    <w:p w:rsidR="007B368F" w:rsidRPr="00304B43" w:rsidRDefault="00134E27" w:rsidP="007B368F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строительство спортивного зала; </w:t>
      </w:r>
    </w:p>
    <w:p w:rsidR="007B368F" w:rsidRPr="00304B43" w:rsidRDefault="007B368F" w:rsidP="007B368F">
      <w:pPr>
        <w:pStyle w:val="a4"/>
        <w:rPr>
          <w:rFonts w:ascii="Times New Roman" w:hAnsi="Times New Roman" w:cs="Times New Roman"/>
          <w:sz w:val="24"/>
          <w:szCs w:val="24"/>
        </w:rPr>
      </w:pPr>
      <w:r w:rsidRPr="00304B43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04B43">
        <w:rPr>
          <w:rFonts w:ascii="Times New Roman" w:hAnsi="Times New Roman" w:cs="Times New Roman"/>
          <w:sz w:val="24"/>
          <w:szCs w:val="24"/>
        </w:rPr>
        <w:t xml:space="preserve">улучшение жилищных условий семей граждан, проживающих в сельской местности, в </w:t>
      </w:r>
      <w:proofErr w:type="spellStart"/>
      <w:r w:rsidRPr="00304B43">
        <w:rPr>
          <w:rFonts w:ascii="Times New Roman" w:hAnsi="Times New Roman" w:cs="Times New Roman"/>
          <w:sz w:val="24"/>
          <w:szCs w:val="24"/>
        </w:rPr>
        <w:t>т.ч</w:t>
      </w:r>
      <w:proofErr w:type="spellEnd"/>
      <w:r w:rsidRPr="00304B43">
        <w:rPr>
          <w:rFonts w:ascii="Times New Roman" w:hAnsi="Times New Roman" w:cs="Times New Roman"/>
          <w:sz w:val="24"/>
          <w:szCs w:val="24"/>
        </w:rPr>
        <w:t xml:space="preserve">. молодых семей; </w:t>
      </w:r>
    </w:p>
    <w:p w:rsidR="007B368F" w:rsidRDefault="007B368F" w:rsidP="007B368F">
      <w:pPr>
        <w:pStyle w:val="a4"/>
        <w:rPr>
          <w:rFonts w:ascii="Times New Roman" w:hAnsi="Times New Roman" w:cs="Times New Roman"/>
          <w:sz w:val="24"/>
          <w:szCs w:val="24"/>
        </w:rPr>
      </w:pPr>
      <w:r w:rsidRPr="00304B43">
        <w:rPr>
          <w:rFonts w:ascii="Times New Roman" w:hAnsi="Times New Roman" w:cs="Times New Roman"/>
          <w:sz w:val="24"/>
          <w:szCs w:val="24"/>
        </w:rPr>
        <w:t>Во второй этап реализации Программы (2022-2026 годы) будут реализованы следующие мероприятия:</w:t>
      </w:r>
    </w:p>
    <w:p w:rsidR="007B368F" w:rsidRPr="00304B43" w:rsidRDefault="00134E27" w:rsidP="007B368F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строительство Дома Культуры. </w:t>
      </w:r>
    </w:p>
    <w:p w:rsidR="00A77CA4" w:rsidRPr="00456525" w:rsidRDefault="007B368F" w:rsidP="00890605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A77CA4" w:rsidRPr="00456525">
        <w:rPr>
          <w:rFonts w:ascii="Times New Roman" w:hAnsi="Times New Roman" w:cs="Times New Roman"/>
          <w:color w:val="000000"/>
          <w:sz w:val="24"/>
          <w:szCs w:val="24"/>
        </w:rPr>
        <w:t xml:space="preserve">Программой  предусматривается создание </w:t>
      </w:r>
      <w:proofErr w:type="spellStart"/>
      <w:r w:rsidR="00A77CA4" w:rsidRPr="00456525">
        <w:rPr>
          <w:rFonts w:ascii="Times New Roman" w:hAnsi="Times New Roman" w:cs="Times New Roman"/>
          <w:color w:val="000000"/>
          <w:sz w:val="24"/>
          <w:szCs w:val="24"/>
        </w:rPr>
        <w:t>безбарьерной</w:t>
      </w:r>
      <w:proofErr w:type="spellEnd"/>
      <w:r w:rsidR="00A77CA4" w:rsidRPr="00456525">
        <w:rPr>
          <w:rFonts w:ascii="Times New Roman" w:hAnsi="Times New Roman" w:cs="Times New Roman"/>
          <w:color w:val="000000"/>
          <w:sz w:val="24"/>
          <w:szCs w:val="24"/>
        </w:rPr>
        <w:t xml:space="preserve"> среды для маломобильных групп населения. С этой целью при проектировании общественных зданий должны предъявляться требования по устройству пандусов с нормативными уклонами, усове</w:t>
      </w:r>
      <w:r w:rsidR="00A77CA4" w:rsidRPr="00456525">
        <w:rPr>
          <w:rFonts w:ascii="Times New Roman" w:hAnsi="Times New Roman" w:cs="Times New Roman"/>
          <w:color w:val="000000"/>
          <w:sz w:val="24"/>
          <w:szCs w:val="24"/>
        </w:rPr>
        <w:t>р</w:t>
      </w:r>
      <w:r w:rsidR="00A77CA4" w:rsidRPr="00456525">
        <w:rPr>
          <w:rFonts w:ascii="Times New Roman" w:hAnsi="Times New Roman" w:cs="Times New Roman"/>
          <w:color w:val="000000"/>
          <w:sz w:val="24"/>
          <w:szCs w:val="24"/>
        </w:rPr>
        <w:t>шенствованных покрытий тротуаров и всех необходимых требований, отнесённых к с</w:t>
      </w:r>
      <w:r w:rsidR="00A77CA4" w:rsidRPr="00456525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="00A77CA4" w:rsidRPr="00456525">
        <w:rPr>
          <w:rFonts w:ascii="Times New Roman" w:hAnsi="Times New Roman" w:cs="Times New Roman"/>
          <w:color w:val="000000"/>
          <w:sz w:val="24"/>
          <w:szCs w:val="24"/>
        </w:rPr>
        <w:t xml:space="preserve">зданию </w:t>
      </w:r>
      <w:proofErr w:type="spellStart"/>
      <w:r w:rsidR="00A77CA4" w:rsidRPr="00456525">
        <w:rPr>
          <w:rFonts w:ascii="Times New Roman" w:hAnsi="Times New Roman" w:cs="Times New Roman"/>
          <w:color w:val="000000"/>
          <w:sz w:val="24"/>
          <w:szCs w:val="24"/>
        </w:rPr>
        <w:t>безбарьерной</w:t>
      </w:r>
      <w:proofErr w:type="spellEnd"/>
      <w:r w:rsidR="00A77CA4" w:rsidRPr="00456525">
        <w:rPr>
          <w:rFonts w:ascii="Times New Roman" w:hAnsi="Times New Roman" w:cs="Times New Roman"/>
          <w:color w:val="000000"/>
          <w:sz w:val="24"/>
          <w:szCs w:val="24"/>
        </w:rPr>
        <w:t xml:space="preserve"> среды.</w:t>
      </w:r>
    </w:p>
    <w:p w:rsidR="00A77CA4" w:rsidRDefault="00A77CA4" w:rsidP="00A77CA4">
      <w:pPr>
        <w:pStyle w:val="a4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A77CA4" w:rsidRPr="00007C4A" w:rsidRDefault="00A77CA4" w:rsidP="00A77CA4">
      <w:pPr>
        <w:pStyle w:val="a4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A77CA4" w:rsidRDefault="00A77CA4" w:rsidP="00A77CA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35857">
        <w:rPr>
          <w:rFonts w:ascii="Times New Roman" w:hAnsi="Times New Roman" w:cs="Times New Roman"/>
          <w:b/>
          <w:sz w:val="24"/>
          <w:szCs w:val="24"/>
        </w:rPr>
        <w:t xml:space="preserve">4. </w:t>
      </w:r>
      <w:r>
        <w:rPr>
          <w:rFonts w:ascii="Times New Roman" w:hAnsi="Times New Roman" w:cs="Times New Roman"/>
          <w:b/>
          <w:sz w:val="24"/>
          <w:szCs w:val="24"/>
        </w:rPr>
        <w:t>Источники финансирования.</w:t>
      </w:r>
    </w:p>
    <w:p w:rsidR="00A77CA4" w:rsidRDefault="00A77CA4" w:rsidP="00A77CA4">
      <w:pPr>
        <w:pStyle w:val="a4"/>
        <w:rPr>
          <w:rFonts w:ascii="Times New Roman" w:hAnsi="Times New Roman" w:cs="Times New Roman"/>
          <w:b/>
          <w:sz w:val="24"/>
          <w:szCs w:val="24"/>
        </w:rPr>
      </w:pPr>
    </w:p>
    <w:p w:rsidR="007D0BAC" w:rsidRDefault="00A77CA4" w:rsidP="007D0BAC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7D0BA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D0BAC" w:rsidRDefault="007D0BAC" w:rsidP="007D0BAC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EF0386">
        <w:rPr>
          <w:rFonts w:ascii="Times New Roman" w:hAnsi="Times New Roman" w:cs="Times New Roman"/>
          <w:sz w:val="24"/>
          <w:szCs w:val="24"/>
        </w:rPr>
        <w:t>Пр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EF0386">
        <w:rPr>
          <w:rFonts w:ascii="Times New Roman" w:hAnsi="Times New Roman" w:cs="Times New Roman"/>
          <w:sz w:val="24"/>
          <w:szCs w:val="24"/>
        </w:rPr>
        <w:t>грамма реализуется за счет средст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EF0386">
        <w:rPr>
          <w:rFonts w:ascii="Times New Roman" w:hAnsi="Times New Roman" w:cs="Times New Roman"/>
          <w:sz w:val="24"/>
          <w:szCs w:val="24"/>
        </w:rPr>
        <w:t xml:space="preserve"> муниципальног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EF0386">
        <w:rPr>
          <w:rFonts w:ascii="Times New Roman" w:hAnsi="Times New Roman" w:cs="Times New Roman"/>
          <w:sz w:val="24"/>
          <w:szCs w:val="24"/>
        </w:rPr>
        <w:t xml:space="preserve"> бюджета</w:t>
      </w:r>
      <w:r>
        <w:rPr>
          <w:rFonts w:ascii="Times New Roman" w:hAnsi="Times New Roman" w:cs="Times New Roman"/>
          <w:sz w:val="24"/>
          <w:szCs w:val="24"/>
        </w:rPr>
        <w:t>, бюджета посел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ния</w:t>
      </w:r>
      <w:r w:rsidRPr="00EF0386">
        <w:rPr>
          <w:rFonts w:ascii="Times New Roman" w:hAnsi="Times New Roman" w:cs="Times New Roman"/>
          <w:sz w:val="24"/>
          <w:szCs w:val="24"/>
        </w:rPr>
        <w:t>, полученных субсидий из средств федеральног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EF0386">
        <w:rPr>
          <w:rFonts w:ascii="Times New Roman" w:hAnsi="Times New Roman" w:cs="Times New Roman"/>
          <w:sz w:val="24"/>
          <w:szCs w:val="24"/>
        </w:rPr>
        <w:t xml:space="preserve"> бюджета и привлечением</w:t>
      </w:r>
      <w:r>
        <w:rPr>
          <w:rFonts w:ascii="Times New Roman" w:hAnsi="Times New Roman" w:cs="Times New Roman"/>
          <w:sz w:val="24"/>
          <w:szCs w:val="24"/>
        </w:rPr>
        <w:t xml:space="preserve"> средств внебюджетных источников.</w:t>
      </w:r>
      <w:r w:rsidRPr="00EF038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D0BAC" w:rsidRPr="00111B39" w:rsidRDefault="007D0BAC" w:rsidP="007D0BAC">
      <w:pP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 </w:t>
      </w:r>
      <w:r w:rsidRPr="00111B39"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>Прогнозный общий объем финансирования</w:t>
      </w:r>
      <w: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 Программы составляет 39090,0</w:t>
      </w:r>
      <w:r w:rsidRPr="00111B39"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тыс. руб., в том числе:  </w:t>
      </w:r>
    </w:p>
    <w:p w:rsidR="007D0BAC" w:rsidRPr="00111B39" w:rsidRDefault="007D0BAC" w:rsidP="007D0BAC">
      <w:pP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</w:pPr>
      <w:r w:rsidRPr="00111B39"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- </w:t>
      </w:r>
      <w: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>11336,1</w:t>
      </w:r>
      <w:r w:rsidRPr="00111B39"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 тыс. руб. – за счет средств федерального бюджета;</w:t>
      </w:r>
    </w:p>
    <w:p w:rsidR="007D0BAC" w:rsidRPr="00111B39" w:rsidRDefault="007D0BAC" w:rsidP="007D0BAC">
      <w:pP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lastRenderedPageBreak/>
        <w:t>- 15636,0</w:t>
      </w:r>
      <w:r w:rsidRPr="00111B39"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 тыс. руб. – за счет средств республиканского бюджета</w:t>
      </w:r>
      <w: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>;</w:t>
      </w:r>
      <w:r w:rsidRPr="00111B39"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 </w:t>
      </w:r>
    </w:p>
    <w:p w:rsidR="007D0BAC" w:rsidRPr="00111B39" w:rsidRDefault="007D0BAC" w:rsidP="007D0BAC">
      <w:pP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>- 7427,1</w:t>
      </w:r>
      <w:r w:rsidRPr="00111B39"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  тыс. руб.- за счет средств бюджета муниципального района;</w:t>
      </w:r>
    </w:p>
    <w:p w:rsidR="007D0BAC" w:rsidRDefault="007D0BAC" w:rsidP="007D0BAC">
      <w:pP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</w:pPr>
      <w:r w:rsidRPr="00111B39"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>-</w:t>
      </w:r>
      <w: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 2736,3 </w:t>
      </w:r>
      <w:r w:rsidRPr="00111B39"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>тыс. руб.- за счет средств бюджета поселения</w:t>
      </w:r>
      <w: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>;</w:t>
      </w:r>
    </w:p>
    <w:p w:rsidR="007D0BAC" w:rsidRDefault="007D0BAC" w:rsidP="007D0BAC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- </w:t>
      </w:r>
      <w: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>1954,5</w:t>
      </w:r>
      <w: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 тыс.</w:t>
      </w:r>
      <w: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руб.  за счет средств внебюджетных источников (юридических лиц, </w:t>
      </w:r>
      <w:r w:rsidRPr="004764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</w:t>
      </w:r>
      <w:r w:rsidRPr="004764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</w:t>
      </w:r>
      <w:r w:rsidRPr="004764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приятий, организаций, предпринимателей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граждан)</w:t>
      </w:r>
      <w:proofErr w:type="gramEnd"/>
    </w:p>
    <w:p w:rsidR="007D0BAC" w:rsidRPr="0097323B" w:rsidRDefault="007D0BAC" w:rsidP="007D0BAC">
      <w:pPr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4.1 </w:t>
      </w:r>
      <w:r w:rsidRPr="0097323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Объемы финансирования реализации программы по годам</w:t>
      </w:r>
    </w:p>
    <w:tbl>
      <w:tblPr>
        <w:tblStyle w:val="a3"/>
        <w:tblW w:w="11341" w:type="dxa"/>
        <w:tblInd w:w="-1168" w:type="dxa"/>
        <w:tblLayout w:type="fixed"/>
        <w:tblLook w:val="04A0" w:firstRow="1" w:lastRow="0" w:firstColumn="1" w:lastColumn="0" w:noHBand="0" w:noVBand="1"/>
      </w:tblPr>
      <w:tblGrid>
        <w:gridCol w:w="1183"/>
        <w:gridCol w:w="802"/>
        <w:gridCol w:w="992"/>
        <w:gridCol w:w="567"/>
        <w:gridCol w:w="567"/>
        <w:gridCol w:w="851"/>
        <w:gridCol w:w="850"/>
        <w:gridCol w:w="709"/>
        <w:gridCol w:w="851"/>
        <w:gridCol w:w="708"/>
        <w:gridCol w:w="851"/>
        <w:gridCol w:w="992"/>
        <w:gridCol w:w="567"/>
        <w:gridCol w:w="851"/>
      </w:tblGrid>
      <w:tr w:rsidR="007D0BAC" w:rsidTr="002752E9">
        <w:tc>
          <w:tcPr>
            <w:tcW w:w="1183" w:type="dxa"/>
            <w:vMerge w:val="restart"/>
          </w:tcPr>
          <w:p w:rsidR="007D0BAC" w:rsidRPr="00EF0386" w:rsidRDefault="007D0BAC" w:rsidP="002752E9">
            <w:pPr>
              <w:ind w:left="14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наим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нование мер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приятия</w:t>
            </w:r>
          </w:p>
        </w:tc>
        <w:tc>
          <w:tcPr>
            <w:tcW w:w="802" w:type="dxa"/>
            <w:vMerge w:val="restart"/>
            <w:tcBorders>
              <w:right w:val="single" w:sz="4" w:space="0" w:color="auto"/>
            </w:tcBorders>
          </w:tcPr>
          <w:p w:rsidR="007D0BAC" w:rsidRDefault="007D0BAC" w:rsidP="002752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Ед.</w:t>
            </w:r>
          </w:p>
          <w:p w:rsidR="007D0BAC" w:rsidRPr="00EF0386" w:rsidRDefault="007D0BAC" w:rsidP="002752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изм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рения</w:t>
            </w: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7D0BAC" w:rsidRPr="00EF0386" w:rsidRDefault="007D0BAC" w:rsidP="002752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8364" w:type="dxa"/>
            <w:gridSpan w:val="11"/>
            <w:tcBorders>
              <w:left w:val="single" w:sz="4" w:space="0" w:color="auto"/>
              <w:right w:val="single" w:sz="4" w:space="0" w:color="auto"/>
            </w:tcBorders>
          </w:tcPr>
          <w:p w:rsidR="007D0BAC" w:rsidRPr="00EF0386" w:rsidRDefault="007D0BAC" w:rsidP="002752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038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 том числе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 годам реализации программы</w:t>
            </w:r>
          </w:p>
        </w:tc>
      </w:tr>
      <w:tr w:rsidR="007D0BAC" w:rsidRPr="00677FFC" w:rsidTr="007D0BAC">
        <w:tc>
          <w:tcPr>
            <w:tcW w:w="1183" w:type="dxa"/>
            <w:vMerge/>
          </w:tcPr>
          <w:p w:rsidR="007D0BAC" w:rsidRPr="00EF0386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02" w:type="dxa"/>
            <w:vMerge/>
            <w:tcBorders>
              <w:right w:val="single" w:sz="4" w:space="0" w:color="auto"/>
            </w:tcBorders>
          </w:tcPr>
          <w:p w:rsidR="007D0BAC" w:rsidRPr="004A4B99" w:rsidRDefault="007D0BAC" w:rsidP="002752E9">
            <w:pPr>
              <w:pStyle w:val="7"/>
              <w:outlineLvl w:val="6"/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0BAC" w:rsidRPr="004A4B99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ind w:left="-108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   2016</w:t>
            </w: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7D0BAC" w:rsidRPr="004E47A8" w:rsidRDefault="007D0BAC" w:rsidP="002752E9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7D0BAC" w:rsidRPr="004E47A8" w:rsidRDefault="007D0BAC" w:rsidP="002752E9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7D0BAC" w:rsidRPr="004E47A8" w:rsidRDefault="007D0BAC" w:rsidP="002752E9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7D0BAC" w:rsidRPr="004E47A8" w:rsidRDefault="007D0BAC" w:rsidP="002752E9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7D0BAC" w:rsidRPr="004E47A8" w:rsidRDefault="007D0BAC" w:rsidP="002752E9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:rsidR="007D0BAC" w:rsidRPr="004E47A8" w:rsidRDefault="007D0BAC" w:rsidP="002752E9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7D0BAC" w:rsidRPr="004E47A8" w:rsidRDefault="007D0BAC" w:rsidP="002752E9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7D0BAC" w:rsidRPr="004E47A8" w:rsidRDefault="007D0BAC" w:rsidP="002752E9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7D0BAC" w:rsidRPr="004E47A8" w:rsidRDefault="007D0BAC" w:rsidP="002752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2025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7D0BAC" w:rsidRPr="004E47A8" w:rsidRDefault="007D0BAC" w:rsidP="002752E9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2026</w:t>
            </w:r>
          </w:p>
        </w:tc>
      </w:tr>
      <w:tr w:rsidR="007D0BAC" w:rsidRPr="00677FFC" w:rsidTr="007D0BAC">
        <w:trPr>
          <w:trHeight w:val="611"/>
        </w:trPr>
        <w:tc>
          <w:tcPr>
            <w:tcW w:w="1183" w:type="dxa"/>
            <w:vMerge w:val="restart"/>
          </w:tcPr>
          <w:p w:rsidR="007D0BAC" w:rsidRPr="00EF0386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лучш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ние ж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лищных условий граждан, в том числе молодых специал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стов</w:t>
            </w:r>
          </w:p>
        </w:tc>
        <w:tc>
          <w:tcPr>
            <w:tcW w:w="802" w:type="dxa"/>
            <w:tcBorders>
              <w:bottom w:val="single" w:sz="4" w:space="0" w:color="auto"/>
            </w:tcBorders>
          </w:tcPr>
          <w:p w:rsidR="007D0BAC" w:rsidRPr="004E47A8" w:rsidRDefault="007D0BAC" w:rsidP="002752E9">
            <w:pPr>
              <w:pStyle w:val="7"/>
              <w:outlineLvl w:val="6"/>
              <w:rPr>
                <w:sz w:val="16"/>
                <w:szCs w:val="16"/>
              </w:rPr>
            </w:pPr>
            <w:r w:rsidRPr="004E47A8">
              <w:rPr>
                <w:sz w:val="16"/>
                <w:szCs w:val="16"/>
              </w:rPr>
              <w:t>Семей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7" w:type="dxa"/>
            <w:tcBorders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851" w:type="dxa"/>
            <w:tcBorders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7D0BAC" w:rsidRPr="00677FFC" w:rsidTr="007D0BAC">
        <w:trPr>
          <w:trHeight w:val="676"/>
        </w:trPr>
        <w:tc>
          <w:tcPr>
            <w:tcW w:w="1183" w:type="dxa"/>
            <w:vMerge/>
          </w:tcPr>
          <w:p w:rsidR="007D0BAC" w:rsidRDefault="007D0BAC" w:rsidP="002752E9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tcBorders>
              <w:top w:val="single" w:sz="4" w:space="0" w:color="auto"/>
              <w:bottom w:val="single" w:sz="4" w:space="0" w:color="auto"/>
            </w:tcBorders>
          </w:tcPr>
          <w:p w:rsidR="007D0BAC" w:rsidRPr="004E47A8" w:rsidRDefault="007D0BAC" w:rsidP="002752E9">
            <w:pPr>
              <w:pStyle w:val="7"/>
              <w:outlineLvl w:val="6"/>
              <w:rPr>
                <w:sz w:val="16"/>
                <w:szCs w:val="16"/>
              </w:rPr>
            </w:pPr>
            <w:proofErr w:type="spellStart"/>
            <w:r w:rsidRPr="004E47A8">
              <w:rPr>
                <w:sz w:val="16"/>
                <w:szCs w:val="16"/>
              </w:rPr>
              <w:t>кв.м</w:t>
            </w:r>
            <w:proofErr w:type="spellEnd"/>
            <w:r w:rsidRPr="004E47A8">
              <w:rPr>
                <w:sz w:val="16"/>
                <w:szCs w:val="16"/>
              </w:rPr>
              <w:t>.</w:t>
            </w:r>
          </w:p>
          <w:p w:rsidR="007D0BAC" w:rsidRPr="004E47A8" w:rsidRDefault="007D0BAC" w:rsidP="002752E9">
            <w:pPr>
              <w:pStyle w:val="7"/>
              <w:outlineLvl w:val="6"/>
              <w:rPr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741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147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7D0BAC" w:rsidRPr="00677FFC" w:rsidTr="007D0BAC">
        <w:trPr>
          <w:trHeight w:val="829"/>
        </w:trPr>
        <w:tc>
          <w:tcPr>
            <w:tcW w:w="1183" w:type="dxa"/>
            <w:vMerge/>
          </w:tcPr>
          <w:p w:rsidR="007D0BAC" w:rsidRDefault="007D0BAC" w:rsidP="002752E9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tcBorders>
              <w:top w:val="single" w:sz="4" w:space="0" w:color="auto"/>
            </w:tcBorders>
          </w:tcPr>
          <w:p w:rsidR="007D0BAC" w:rsidRPr="004E47A8" w:rsidRDefault="007D0BAC" w:rsidP="002752E9">
            <w:pPr>
              <w:pStyle w:val="7"/>
              <w:outlineLvl w:val="6"/>
              <w:rPr>
                <w:sz w:val="16"/>
                <w:szCs w:val="16"/>
              </w:rPr>
            </w:pPr>
            <w:r w:rsidRPr="004E47A8">
              <w:rPr>
                <w:sz w:val="16"/>
                <w:szCs w:val="16"/>
              </w:rPr>
              <w:t>Тыс.</w:t>
            </w:r>
          </w:p>
          <w:p w:rsidR="007D0BAC" w:rsidRPr="004E47A8" w:rsidRDefault="007D0BAC" w:rsidP="002752E9">
            <w:pPr>
              <w:pStyle w:val="7"/>
              <w:outlineLvl w:val="6"/>
              <w:rPr>
                <w:sz w:val="16"/>
                <w:szCs w:val="16"/>
              </w:rPr>
            </w:pPr>
            <w:r w:rsidRPr="004E47A8">
              <w:rPr>
                <w:sz w:val="16"/>
                <w:szCs w:val="16"/>
              </w:rPr>
              <w:t>руб.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11504,0</w:t>
            </w:r>
          </w:p>
        </w:tc>
        <w:tc>
          <w:tcPr>
            <w:tcW w:w="567" w:type="dxa"/>
            <w:tcBorders>
              <w:top w:val="single" w:sz="4" w:space="0" w:color="auto"/>
              <w:right w:val="single" w:sz="4" w:space="0" w:color="auto"/>
            </w:tcBorders>
          </w:tcPr>
          <w:p w:rsidR="007D0BAC" w:rsidRPr="004E47A8" w:rsidRDefault="007D0BAC" w:rsidP="007D0BAC">
            <w:pPr>
              <w:ind w:left="-108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right w:val="single" w:sz="4" w:space="0" w:color="auto"/>
            </w:tcBorders>
          </w:tcPr>
          <w:p w:rsidR="007D0BAC" w:rsidRPr="004E47A8" w:rsidRDefault="007D0BAC" w:rsidP="007D0BAC">
            <w:pPr>
              <w:ind w:hanging="108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2282,2</w:t>
            </w:r>
          </w:p>
        </w:tc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2794,5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1956,2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4471,2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7D0BAC" w:rsidRPr="00EF0386" w:rsidTr="007D0BAC">
        <w:trPr>
          <w:trHeight w:val="305"/>
        </w:trPr>
        <w:tc>
          <w:tcPr>
            <w:tcW w:w="1183" w:type="dxa"/>
            <w:vMerge w:val="restart"/>
          </w:tcPr>
          <w:p w:rsidR="007D0BAC" w:rsidRPr="00EF0386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строител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ство спо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тивного зала</w:t>
            </w:r>
          </w:p>
        </w:tc>
        <w:tc>
          <w:tcPr>
            <w:tcW w:w="802" w:type="dxa"/>
            <w:tcBorders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м. кв.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7D0BAC" w:rsidRPr="004E47A8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1180</w:t>
            </w:r>
          </w:p>
        </w:tc>
        <w:tc>
          <w:tcPr>
            <w:tcW w:w="567" w:type="dxa"/>
            <w:tcBorders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7D0BAC" w:rsidRPr="00EF0386" w:rsidTr="007D0BAC">
        <w:trPr>
          <w:trHeight w:val="316"/>
        </w:trPr>
        <w:tc>
          <w:tcPr>
            <w:tcW w:w="1183" w:type="dxa"/>
            <w:vMerge/>
          </w:tcPr>
          <w:p w:rsidR="007D0BAC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02" w:type="dxa"/>
            <w:tcBorders>
              <w:top w:val="single" w:sz="4" w:space="0" w:color="auto"/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кол-во чел.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7D0BAC" w:rsidRPr="004E47A8" w:rsidRDefault="00901754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1901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7D0BAC" w:rsidRPr="00EF0386" w:rsidTr="007D0BAC">
        <w:trPr>
          <w:trHeight w:val="284"/>
        </w:trPr>
        <w:tc>
          <w:tcPr>
            <w:tcW w:w="1183" w:type="dxa"/>
            <w:vMerge/>
          </w:tcPr>
          <w:p w:rsidR="007D0BAC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02" w:type="dxa"/>
            <w:tcBorders>
              <w:top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руб.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7D0BAC" w:rsidRPr="004E47A8" w:rsidRDefault="00901754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9263,0</w:t>
            </w:r>
          </w:p>
        </w:tc>
        <w:tc>
          <w:tcPr>
            <w:tcW w:w="567" w:type="dxa"/>
            <w:tcBorders>
              <w:top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</w:tcPr>
          <w:p w:rsidR="007D0BAC" w:rsidRPr="004E47A8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9263,0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7D0BAC" w:rsidRPr="00EF0386" w:rsidTr="007D0BAC">
        <w:trPr>
          <w:trHeight w:val="360"/>
        </w:trPr>
        <w:tc>
          <w:tcPr>
            <w:tcW w:w="1183" w:type="dxa"/>
            <w:vMerge w:val="restart"/>
          </w:tcPr>
          <w:p w:rsidR="007D0BAC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строител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ство </w:t>
            </w:r>
          </w:p>
          <w:p w:rsidR="007D0BAC" w:rsidRPr="00EF0386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Дома культуры</w:t>
            </w:r>
          </w:p>
        </w:tc>
        <w:tc>
          <w:tcPr>
            <w:tcW w:w="802" w:type="dxa"/>
            <w:tcBorders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м. </w:t>
            </w:r>
            <w:proofErr w:type="spellStart"/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кв</w:t>
            </w:r>
            <w:proofErr w:type="spellEnd"/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7D0BAC" w:rsidRPr="004E47A8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490</w:t>
            </w:r>
          </w:p>
        </w:tc>
        <w:tc>
          <w:tcPr>
            <w:tcW w:w="567" w:type="dxa"/>
            <w:tcBorders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7D0BAC" w:rsidRPr="00EF0386" w:rsidTr="007D0BAC">
        <w:trPr>
          <w:trHeight w:val="305"/>
        </w:trPr>
        <w:tc>
          <w:tcPr>
            <w:tcW w:w="1183" w:type="dxa"/>
            <w:vMerge/>
          </w:tcPr>
          <w:p w:rsidR="007D0BAC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02" w:type="dxa"/>
            <w:tcBorders>
              <w:top w:val="single" w:sz="4" w:space="0" w:color="auto"/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Кол-во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7D0BAC" w:rsidRPr="004E47A8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2300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7D0BAC" w:rsidRPr="00EF0386" w:rsidTr="007D0BAC">
        <w:trPr>
          <w:trHeight w:val="240"/>
        </w:trPr>
        <w:tc>
          <w:tcPr>
            <w:tcW w:w="1183" w:type="dxa"/>
            <w:vMerge/>
          </w:tcPr>
          <w:p w:rsidR="007D0BAC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02" w:type="dxa"/>
            <w:tcBorders>
              <w:top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.р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уб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18323</w:t>
            </w:r>
          </w:p>
        </w:tc>
        <w:tc>
          <w:tcPr>
            <w:tcW w:w="567" w:type="dxa"/>
            <w:tcBorders>
              <w:top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</w:tcPr>
          <w:p w:rsidR="007D0BAC" w:rsidRPr="004E47A8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1823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</w:tbl>
    <w:p w:rsidR="007D0BAC" w:rsidRDefault="007D0BAC" w:rsidP="007D0BAC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7D0BAC" w:rsidRPr="0097323B" w:rsidRDefault="007D0BAC" w:rsidP="007D0BAC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4.2. </w:t>
      </w:r>
      <w:r w:rsidRPr="0097323B">
        <w:rPr>
          <w:rFonts w:ascii="Times New Roman" w:hAnsi="Times New Roman" w:cs="Times New Roman"/>
          <w:b/>
          <w:sz w:val="24"/>
          <w:szCs w:val="24"/>
        </w:rPr>
        <w:t>Источники финансирования мероприятий программы</w:t>
      </w:r>
    </w:p>
    <w:p w:rsidR="007D0BAC" w:rsidRDefault="007D0BAC" w:rsidP="007D0BA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7D0BAC" w:rsidRDefault="007D0BAC" w:rsidP="007D0BAC">
      <w:pPr>
        <w:pStyle w:val="a4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1341" w:type="dxa"/>
        <w:tblInd w:w="-1168" w:type="dxa"/>
        <w:tblLayout w:type="fixed"/>
        <w:tblLook w:val="04A0" w:firstRow="1" w:lastRow="0" w:firstColumn="1" w:lastColumn="0" w:noHBand="0" w:noVBand="1"/>
      </w:tblPr>
      <w:tblGrid>
        <w:gridCol w:w="1183"/>
        <w:gridCol w:w="802"/>
        <w:gridCol w:w="992"/>
        <w:gridCol w:w="1276"/>
        <w:gridCol w:w="1559"/>
        <w:gridCol w:w="1560"/>
        <w:gridCol w:w="1559"/>
        <w:gridCol w:w="2410"/>
      </w:tblGrid>
      <w:tr w:rsidR="007D0BAC" w:rsidTr="002752E9">
        <w:tc>
          <w:tcPr>
            <w:tcW w:w="1183" w:type="dxa"/>
            <w:vMerge w:val="restart"/>
          </w:tcPr>
          <w:p w:rsidR="007D0BAC" w:rsidRPr="00EF0386" w:rsidRDefault="007D0BAC" w:rsidP="002752E9">
            <w:pPr>
              <w:ind w:left="14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вание мер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приятия</w:t>
            </w:r>
          </w:p>
        </w:tc>
        <w:tc>
          <w:tcPr>
            <w:tcW w:w="802" w:type="dxa"/>
            <w:vMerge w:val="restart"/>
            <w:tcBorders>
              <w:right w:val="single" w:sz="4" w:space="0" w:color="auto"/>
            </w:tcBorders>
          </w:tcPr>
          <w:p w:rsidR="007D0BAC" w:rsidRDefault="007D0BAC" w:rsidP="002752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Ед.</w:t>
            </w:r>
          </w:p>
          <w:p w:rsidR="007D0BAC" w:rsidRPr="00EF0386" w:rsidRDefault="007D0BAC" w:rsidP="002752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изм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рения</w:t>
            </w: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7D0BAC" w:rsidRPr="00EF0386" w:rsidRDefault="007D0BAC" w:rsidP="002752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8364" w:type="dxa"/>
            <w:gridSpan w:val="5"/>
            <w:tcBorders>
              <w:left w:val="single" w:sz="4" w:space="0" w:color="auto"/>
              <w:right w:val="single" w:sz="4" w:space="0" w:color="auto"/>
            </w:tcBorders>
          </w:tcPr>
          <w:p w:rsidR="007D0BAC" w:rsidRPr="00EF0386" w:rsidRDefault="007D0BAC" w:rsidP="002752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038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 том числе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</w:tr>
      <w:tr w:rsidR="007D0BAC" w:rsidRPr="00677FFC" w:rsidTr="002752E9">
        <w:tc>
          <w:tcPr>
            <w:tcW w:w="1183" w:type="dxa"/>
            <w:vMerge/>
          </w:tcPr>
          <w:p w:rsidR="007D0BAC" w:rsidRPr="00EF0386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02" w:type="dxa"/>
            <w:vMerge/>
            <w:tcBorders>
              <w:right w:val="single" w:sz="4" w:space="0" w:color="auto"/>
            </w:tcBorders>
          </w:tcPr>
          <w:p w:rsidR="007D0BAC" w:rsidRPr="004A4B99" w:rsidRDefault="007D0BAC" w:rsidP="002752E9">
            <w:pPr>
              <w:pStyle w:val="7"/>
              <w:outlineLvl w:val="6"/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0BAC" w:rsidRPr="004A4B99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right w:val="single" w:sz="4" w:space="0" w:color="auto"/>
            </w:tcBorders>
          </w:tcPr>
          <w:p w:rsidR="007D0BAC" w:rsidRPr="0022657A" w:rsidRDefault="007D0BAC" w:rsidP="002752E9">
            <w:pPr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</w:pPr>
            <w:r w:rsidRPr="0022657A"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  <w:t>за счет средств федерального бюджета;</w:t>
            </w:r>
          </w:p>
          <w:p w:rsidR="007D0BAC" w:rsidRPr="0022657A" w:rsidRDefault="007D0BAC" w:rsidP="002752E9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7D0BAC" w:rsidRPr="0022657A" w:rsidRDefault="007D0BAC" w:rsidP="002752E9">
            <w:pPr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</w:pPr>
            <w:r w:rsidRPr="0022657A"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  <w:t xml:space="preserve">за счет средств республиканского бюджета; </w:t>
            </w:r>
          </w:p>
          <w:p w:rsidR="007D0BAC" w:rsidRPr="0022657A" w:rsidRDefault="007D0BAC" w:rsidP="002752E9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560" w:type="dxa"/>
            <w:tcBorders>
              <w:right w:val="single" w:sz="4" w:space="0" w:color="auto"/>
            </w:tcBorders>
          </w:tcPr>
          <w:p w:rsidR="007D0BAC" w:rsidRPr="0022657A" w:rsidRDefault="007D0BAC" w:rsidP="002752E9">
            <w:pPr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</w:pPr>
            <w:r w:rsidRPr="0022657A"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  <w:t>за счет средств бюджета муниц</w:t>
            </w:r>
            <w:r w:rsidRPr="0022657A"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  <w:t>и</w:t>
            </w:r>
            <w:r w:rsidRPr="0022657A"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  <w:t>пального района;</w:t>
            </w:r>
          </w:p>
          <w:p w:rsidR="007D0BAC" w:rsidRPr="0022657A" w:rsidRDefault="007D0BAC" w:rsidP="002752E9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7D0BAC" w:rsidRPr="0022657A" w:rsidRDefault="007D0BAC" w:rsidP="002752E9">
            <w:pPr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</w:pPr>
            <w:r w:rsidRPr="0022657A"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  <w:t>за счет средств бюджета посел</w:t>
            </w:r>
            <w:r w:rsidRPr="0022657A"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  <w:t>е</w:t>
            </w:r>
            <w:r w:rsidRPr="0022657A"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  <w:t>ния;</w:t>
            </w:r>
          </w:p>
          <w:p w:rsidR="007D0BAC" w:rsidRPr="0022657A" w:rsidRDefault="007D0BAC" w:rsidP="002752E9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:rsidR="007D0BAC" w:rsidRPr="0022657A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2657A"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  <w:t xml:space="preserve">за счет средств внебюджетных источников (юридических лиц, </w:t>
            </w:r>
            <w:r w:rsidRPr="0022657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предприятий, организаций, предпринимателей, граждан)</w:t>
            </w:r>
          </w:p>
          <w:p w:rsidR="007D0BAC" w:rsidRPr="0022657A" w:rsidRDefault="007D0BAC" w:rsidP="002752E9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7D0BAC" w:rsidRPr="00677FFC" w:rsidTr="002752E9">
        <w:trPr>
          <w:trHeight w:val="611"/>
        </w:trPr>
        <w:tc>
          <w:tcPr>
            <w:tcW w:w="1183" w:type="dxa"/>
          </w:tcPr>
          <w:p w:rsidR="007D0BAC" w:rsidRPr="00EF0386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лучш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ние ж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лищных условий граждан, в том числе молодых специал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стов</w:t>
            </w:r>
          </w:p>
        </w:tc>
        <w:tc>
          <w:tcPr>
            <w:tcW w:w="802" w:type="dxa"/>
            <w:tcBorders>
              <w:bottom w:val="single" w:sz="4" w:space="0" w:color="auto"/>
            </w:tcBorders>
          </w:tcPr>
          <w:p w:rsidR="007D0BAC" w:rsidRDefault="007D0BAC" w:rsidP="002752E9">
            <w:pPr>
              <w:pStyle w:val="7"/>
              <w:outlineLvl w:val="6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Тыс. </w:t>
            </w:r>
          </w:p>
          <w:p w:rsidR="007D0BAC" w:rsidRPr="004E47A8" w:rsidRDefault="007D0BAC" w:rsidP="002752E9">
            <w:pPr>
              <w:pStyle w:val="7"/>
              <w:outlineLvl w:val="6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руб</w:t>
            </w:r>
            <w:proofErr w:type="spellEnd"/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EF17BA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</w:t>
            </w:r>
          </w:p>
          <w:p w:rsidR="007D0BAC" w:rsidRPr="004E47A8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11504,0</w:t>
            </w:r>
          </w:p>
        </w:tc>
        <w:tc>
          <w:tcPr>
            <w:tcW w:w="1276" w:type="dxa"/>
            <w:tcBorders>
              <w:bottom w:val="single" w:sz="4" w:space="0" w:color="auto"/>
              <w:right w:val="single" w:sz="4" w:space="0" w:color="auto"/>
            </w:tcBorders>
          </w:tcPr>
          <w:p w:rsidR="00EF17BA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  <w:p w:rsidR="007D0BAC" w:rsidRPr="004E47A8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3336,16</w:t>
            </w:r>
          </w:p>
        </w:tc>
        <w:tc>
          <w:tcPr>
            <w:tcW w:w="1559" w:type="dxa"/>
            <w:tcBorders>
              <w:bottom w:val="single" w:sz="4" w:space="0" w:color="auto"/>
              <w:right w:val="single" w:sz="4" w:space="0" w:color="auto"/>
            </w:tcBorders>
          </w:tcPr>
          <w:p w:rsidR="00EF17BA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  <w:p w:rsidR="007D0BAC" w:rsidRPr="004E47A8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4601,6</w:t>
            </w:r>
          </w:p>
        </w:tc>
        <w:tc>
          <w:tcPr>
            <w:tcW w:w="15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17BA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  <w:p w:rsidR="007D0BAC" w:rsidRPr="004E47A8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2185,76</w:t>
            </w: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17BA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  <w:p w:rsidR="007D0BAC" w:rsidRPr="004E47A8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805,28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</w:tcBorders>
          </w:tcPr>
          <w:p w:rsidR="00EF17BA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  <w:p w:rsidR="007D0BAC" w:rsidRPr="004E47A8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575,2</w:t>
            </w:r>
          </w:p>
        </w:tc>
      </w:tr>
      <w:tr w:rsidR="007D0BAC" w:rsidRPr="00EF0386" w:rsidTr="002752E9">
        <w:trPr>
          <w:trHeight w:val="920"/>
        </w:trPr>
        <w:tc>
          <w:tcPr>
            <w:tcW w:w="1183" w:type="dxa"/>
          </w:tcPr>
          <w:p w:rsidR="007D0BAC" w:rsidRPr="00EF0386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строител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ство спо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тивного зала</w:t>
            </w:r>
          </w:p>
        </w:tc>
        <w:tc>
          <w:tcPr>
            <w:tcW w:w="802" w:type="dxa"/>
          </w:tcPr>
          <w:p w:rsidR="007D0BAC" w:rsidRDefault="007D0BAC" w:rsidP="002752E9">
            <w:pPr>
              <w:pStyle w:val="7"/>
              <w:outlineLvl w:val="6"/>
              <w:rPr>
                <w:sz w:val="16"/>
                <w:szCs w:val="16"/>
              </w:rPr>
            </w:pPr>
            <w:r w:rsidRPr="00E13483">
              <w:rPr>
                <w:sz w:val="16"/>
                <w:szCs w:val="16"/>
              </w:rPr>
              <w:t xml:space="preserve">Тыс. </w:t>
            </w:r>
          </w:p>
          <w:p w:rsidR="007D0BAC" w:rsidRPr="0022657A" w:rsidRDefault="007D0BAC" w:rsidP="002752E9">
            <w:pPr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р</w:t>
            </w:r>
            <w:r w:rsidRPr="0022657A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уб.</w:t>
            </w:r>
          </w:p>
        </w:tc>
        <w:tc>
          <w:tcPr>
            <w:tcW w:w="992" w:type="dxa"/>
          </w:tcPr>
          <w:p w:rsidR="00EF17BA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</w:t>
            </w:r>
          </w:p>
          <w:p w:rsidR="007D0BAC" w:rsidRPr="004E47A8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9263,0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EF17BA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  <w:p w:rsidR="007D0BAC" w:rsidRPr="004E47A8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2686,27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EF17BA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  <w:p w:rsidR="007D0BAC" w:rsidRPr="004E47A8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3705,2</w:t>
            </w:r>
          </w:p>
        </w:tc>
        <w:tc>
          <w:tcPr>
            <w:tcW w:w="1560" w:type="dxa"/>
            <w:tcBorders>
              <w:left w:val="single" w:sz="4" w:space="0" w:color="auto"/>
              <w:right w:val="single" w:sz="4" w:space="0" w:color="auto"/>
            </w:tcBorders>
          </w:tcPr>
          <w:p w:rsidR="00EF17BA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  <w:p w:rsidR="007D0BAC" w:rsidRPr="004E47A8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1759,97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</w:tcPr>
          <w:p w:rsidR="00EF17BA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  <w:p w:rsidR="007D0BAC" w:rsidRPr="004E47A8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648,41</w:t>
            </w:r>
          </w:p>
        </w:tc>
        <w:tc>
          <w:tcPr>
            <w:tcW w:w="2410" w:type="dxa"/>
            <w:tcBorders>
              <w:left w:val="single" w:sz="4" w:space="0" w:color="auto"/>
            </w:tcBorders>
          </w:tcPr>
          <w:p w:rsidR="00EF17BA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  <w:p w:rsidR="007D0BAC" w:rsidRPr="004E47A8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463,15</w:t>
            </w:r>
          </w:p>
        </w:tc>
      </w:tr>
      <w:tr w:rsidR="007D0BAC" w:rsidRPr="00EF0386" w:rsidTr="002752E9">
        <w:trPr>
          <w:trHeight w:val="925"/>
        </w:trPr>
        <w:tc>
          <w:tcPr>
            <w:tcW w:w="1183" w:type="dxa"/>
          </w:tcPr>
          <w:p w:rsidR="007D0BAC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строител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ство </w:t>
            </w:r>
          </w:p>
          <w:p w:rsidR="007D0BAC" w:rsidRPr="00EF0386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Дома культуры</w:t>
            </w:r>
          </w:p>
        </w:tc>
        <w:tc>
          <w:tcPr>
            <w:tcW w:w="802" w:type="dxa"/>
          </w:tcPr>
          <w:p w:rsidR="007D0BAC" w:rsidRDefault="007D0BAC" w:rsidP="002752E9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Тыс.</w:t>
            </w:r>
          </w:p>
          <w:p w:rsidR="007D0BAC" w:rsidRDefault="007D0BAC" w:rsidP="002752E9">
            <w:r>
              <w:rPr>
                <w:sz w:val="16"/>
                <w:szCs w:val="16"/>
              </w:rPr>
              <w:t>р</w:t>
            </w:r>
            <w:r w:rsidRPr="00E13483">
              <w:rPr>
                <w:sz w:val="16"/>
                <w:szCs w:val="16"/>
              </w:rPr>
              <w:t>уб</w:t>
            </w:r>
            <w:r>
              <w:rPr>
                <w:sz w:val="16"/>
                <w:szCs w:val="16"/>
              </w:rPr>
              <w:t>.</w:t>
            </w:r>
          </w:p>
        </w:tc>
        <w:tc>
          <w:tcPr>
            <w:tcW w:w="992" w:type="dxa"/>
          </w:tcPr>
          <w:p w:rsidR="00EF17BA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18323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EF17BA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5313,670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EF17BA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7329,200</w:t>
            </w:r>
          </w:p>
        </w:tc>
        <w:tc>
          <w:tcPr>
            <w:tcW w:w="1560" w:type="dxa"/>
            <w:tcBorders>
              <w:left w:val="single" w:sz="4" w:space="0" w:color="auto"/>
              <w:right w:val="single" w:sz="4" w:space="0" w:color="auto"/>
            </w:tcBorders>
          </w:tcPr>
          <w:p w:rsidR="00EF17BA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3481,370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</w:tcPr>
          <w:p w:rsidR="00EF17BA" w:rsidRDefault="00EF17BA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1282,610</w:t>
            </w:r>
          </w:p>
        </w:tc>
        <w:tc>
          <w:tcPr>
            <w:tcW w:w="2410" w:type="dxa"/>
            <w:tcBorders>
              <w:left w:val="single" w:sz="4" w:space="0" w:color="auto"/>
            </w:tcBorders>
          </w:tcPr>
          <w:p w:rsidR="00EF17BA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</w:t>
            </w:r>
          </w:p>
          <w:p w:rsidR="007D0BAC" w:rsidRPr="004E47A8" w:rsidRDefault="007D0BAC" w:rsidP="002752E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916,150</w:t>
            </w:r>
          </w:p>
        </w:tc>
      </w:tr>
    </w:tbl>
    <w:p w:rsidR="007D0BAC" w:rsidRDefault="007D0BAC" w:rsidP="007D0BAC">
      <w:pPr>
        <w:pStyle w:val="a4"/>
        <w:rPr>
          <w:rFonts w:ascii="Times New Roman" w:hAnsi="Times New Roman" w:cs="Times New Roman"/>
          <w:b/>
          <w:sz w:val="24"/>
          <w:szCs w:val="24"/>
        </w:rPr>
      </w:pPr>
    </w:p>
    <w:p w:rsidR="00A77CA4" w:rsidRDefault="00A77CA4" w:rsidP="00A77CA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1" w:name="_GoBack"/>
      <w:bookmarkEnd w:id="1"/>
    </w:p>
    <w:p w:rsidR="00A77CA4" w:rsidRDefault="00A77CA4" w:rsidP="00A77CA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  Оценка эффективности мероприятий.</w:t>
      </w:r>
    </w:p>
    <w:p w:rsidR="00A77CA4" w:rsidRDefault="00A77CA4" w:rsidP="00A77CA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77CA4" w:rsidRPr="00914864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   Основной оценкой эффективности мероприятий (инвестиционных проектов) по прое</w:t>
      </w:r>
      <w:r>
        <w:rPr>
          <w:rFonts w:ascii="Times New Roman" w:hAnsi="Times New Roman" w:cs="Times New Roman"/>
          <w:sz w:val="24"/>
          <w:szCs w:val="24"/>
          <w:lang w:eastAsia="ru-RU"/>
        </w:rPr>
        <w:t>к</w:t>
      </w:r>
      <w:r>
        <w:rPr>
          <w:rFonts w:ascii="Times New Roman" w:hAnsi="Times New Roman" w:cs="Times New Roman"/>
          <w:sz w:val="24"/>
          <w:szCs w:val="24"/>
          <w:lang w:eastAsia="ru-RU"/>
        </w:rPr>
        <w:t>тированию, строительству, реконструкции объектов социальной инфраструктуры пос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ления  является 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улучшение качества жизни населения на основе динамичного развития всех отраслей экономики и социальной сферы и выполне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ния, 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реализация целей и задач по пяти стратегическим направле</w:t>
      </w:r>
      <w:r w:rsidR="007B54D2">
        <w:rPr>
          <w:rFonts w:ascii="Times New Roman" w:hAnsi="Times New Roman" w:cs="Times New Roman"/>
          <w:sz w:val="24"/>
          <w:szCs w:val="24"/>
          <w:lang w:eastAsia="ru-RU"/>
        </w:rPr>
        <w:t>ниям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A77CA4" w:rsidRPr="00914864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с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оздание и развитие организационно-правовых условий для экономического и социал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ь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ного разви</w:t>
      </w:r>
      <w:r>
        <w:rPr>
          <w:rFonts w:ascii="Times New Roman" w:hAnsi="Times New Roman" w:cs="Times New Roman"/>
          <w:sz w:val="24"/>
          <w:szCs w:val="24"/>
          <w:lang w:eastAsia="ru-RU"/>
        </w:rPr>
        <w:t>тия территории;</w:t>
      </w:r>
    </w:p>
    <w:p w:rsidR="00A77CA4" w:rsidRPr="00914864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р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ост уровн</w:t>
      </w:r>
      <w:r>
        <w:rPr>
          <w:rFonts w:ascii="Times New Roman" w:hAnsi="Times New Roman" w:cs="Times New Roman"/>
          <w:sz w:val="24"/>
          <w:szCs w:val="24"/>
          <w:lang w:eastAsia="ru-RU"/>
        </w:rPr>
        <w:t>я благосостояния жителей;</w:t>
      </w:r>
    </w:p>
    <w:p w:rsidR="00A77CA4" w:rsidRPr="00914864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р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 xml:space="preserve">ост экономического потенциала </w:t>
      </w:r>
      <w:r w:rsidR="0089060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890605">
        <w:rPr>
          <w:rFonts w:ascii="Times New Roman" w:hAnsi="Times New Roman" w:cs="Times New Roman"/>
          <w:sz w:val="24"/>
          <w:szCs w:val="24"/>
          <w:lang w:eastAsia="ru-RU"/>
        </w:rPr>
        <w:t>Важненского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СП;</w:t>
      </w:r>
    </w:p>
    <w:p w:rsidR="00A77CA4" w:rsidRPr="00914864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ф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ормирование бла</w:t>
      </w:r>
      <w:r>
        <w:rPr>
          <w:rFonts w:ascii="Times New Roman" w:hAnsi="Times New Roman" w:cs="Times New Roman"/>
          <w:sz w:val="24"/>
          <w:szCs w:val="24"/>
          <w:lang w:eastAsia="ru-RU"/>
        </w:rPr>
        <w:t>гоприятного социального климата;</w:t>
      </w:r>
    </w:p>
    <w:p w:rsidR="00A77CA4" w:rsidRPr="00914864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р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ост качества среды жизнедеятельности.</w:t>
      </w:r>
    </w:p>
    <w:p w:rsidR="00A77CA4" w:rsidRPr="00914864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   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В результате осуществления пл</w:t>
      </w:r>
      <w:r>
        <w:rPr>
          <w:rFonts w:ascii="Times New Roman" w:hAnsi="Times New Roman" w:cs="Times New Roman"/>
          <w:sz w:val="24"/>
          <w:szCs w:val="24"/>
          <w:lang w:eastAsia="ru-RU"/>
        </w:rPr>
        <w:t>анируемых мероприятий ожидается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 xml:space="preserve"> повышение откр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ы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тости инвестиционного процесса, уровня подготовки бизнес-планов и других докуме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н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тов при поиске потенциальных инвесторов и, соответственно, общее увеличение инв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стиционной активности</w:t>
      </w:r>
      <w:r w:rsidR="00267C0C">
        <w:rPr>
          <w:rFonts w:ascii="Times New Roman" w:hAnsi="Times New Roman" w:cs="Times New Roman"/>
          <w:sz w:val="24"/>
          <w:szCs w:val="24"/>
          <w:lang w:eastAsia="ru-RU"/>
        </w:rPr>
        <w:t xml:space="preserve"> в </w:t>
      </w:r>
      <w:r w:rsidR="0089060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890605">
        <w:rPr>
          <w:rFonts w:ascii="Times New Roman" w:hAnsi="Times New Roman" w:cs="Times New Roman"/>
          <w:sz w:val="24"/>
          <w:szCs w:val="24"/>
          <w:lang w:eastAsia="ru-RU"/>
        </w:rPr>
        <w:t>Важненском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СП.</w:t>
      </w:r>
    </w:p>
    <w:p w:rsidR="00A77CA4" w:rsidRPr="00914864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   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 xml:space="preserve">Основным результатом формирования благоприятного социального климата должно стать повышение уровня жизни малообеспеченных слоев населения </w:t>
      </w:r>
      <w:proofErr w:type="spellStart"/>
      <w:r w:rsidR="00890605">
        <w:rPr>
          <w:rFonts w:ascii="Times New Roman" w:hAnsi="Times New Roman" w:cs="Times New Roman"/>
          <w:sz w:val="24"/>
          <w:szCs w:val="24"/>
          <w:lang w:eastAsia="ru-RU"/>
        </w:rPr>
        <w:t>Важненского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   сел</w:t>
      </w:r>
      <w:r>
        <w:rPr>
          <w:rFonts w:ascii="Times New Roman" w:hAnsi="Times New Roman" w:cs="Times New Roman"/>
          <w:sz w:val="24"/>
          <w:szCs w:val="24"/>
          <w:lang w:eastAsia="ru-RU"/>
        </w:rPr>
        <w:t>ь</w:t>
      </w:r>
      <w:r>
        <w:rPr>
          <w:rFonts w:ascii="Times New Roman" w:hAnsi="Times New Roman" w:cs="Times New Roman"/>
          <w:sz w:val="24"/>
          <w:szCs w:val="24"/>
          <w:lang w:eastAsia="ru-RU"/>
        </w:rPr>
        <w:t>ского поселения.</w:t>
      </w:r>
    </w:p>
    <w:p w:rsidR="00A77CA4" w:rsidRDefault="00A77CA4" w:rsidP="00A77CA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77CA4" w:rsidRDefault="00A77CA4" w:rsidP="00A77CA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  </w:t>
      </w:r>
      <w:r w:rsidRPr="00735857">
        <w:rPr>
          <w:rFonts w:ascii="Times New Roman" w:hAnsi="Times New Roman" w:cs="Times New Roman"/>
          <w:b/>
          <w:sz w:val="24"/>
          <w:szCs w:val="24"/>
        </w:rPr>
        <w:t xml:space="preserve">Создание организационно-правовых условий для экономического и социального развития </w:t>
      </w:r>
      <w:r w:rsidR="00267C0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9384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493842">
        <w:rPr>
          <w:rFonts w:ascii="Times New Roman" w:hAnsi="Times New Roman" w:cs="Times New Roman"/>
          <w:b/>
          <w:sz w:val="24"/>
          <w:szCs w:val="24"/>
        </w:rPr>
        <w:t>Важненского</w:t>
      </w:r>
      <w:proofErr w:type="spellEnd"/>
      <w:r w:rsidR="00493842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сельского </w:t>
      </w:r>
      <w:r w:rsidRPr="00735857">
        <w:rPr>
          <w:rFonts w:ascii="Times New Roman" w:hAnsi="Times New Roman" w:cs="Times New Roman"/>
          <w:b/>
          <w:sz w:val="24"/>
          <w:szCs w:val="24"/>
        </w:rPr>
        <w:t xml:space="preserve"> поселения</w:t>
      </w:r>
    </w:p>
    <w:p w:rsidR="00A77CA4" w:rsidRPr="00735857" w:rsidRDefault="00A77CA4" w:rsidP="00A77CA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735857">
        <w:rPr>
          <w:rFonts w:ascii="Times New Roman" w:hAnsi="Times New Roman" w:cs="Times New Roman"/>
          <w:sz w:val="24"/>
          <w:szCs w:val="24"/>
        </w:rPr>
        <w:t>Совершенствование нормативно-правовой базы является важнейшим инструментом воздействия на внутреннюю среду, в которой будет осуществляться реализация пр</w:t>
      </w:r>
      <w:r w:rsidRPr="00735857">
        <w:rPr>
          <w:rFonts w:ascii="Times New Roman" w:hAnsi="Times New Roman" w:cs="Times New Roman"/>
          <w:sz w:val="24"/>
          <w:szCs w:val="24"/>
        </w:rPr>
        <w:t>о</w:t>
      </w:r>
      <w:r w:rsidRPr="00735857">
        <w:rPr>
          <w:rFonts w:ascii="Times New Roman" w:hAnsi="Times New Roman" w:cs="Times New Roman"/>
          <w:sz w:val="24"/>
          <w:szCs w:val="24"/>
        </w:rPr>
        <w:t>граммных мероприятий.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735857">
        <w:rPr>
          <w:rFonts w:ascii="Times New Roman" w:hAnsi="Times New Roman" w:cs="Times New Roman"/>
          <w:sz w:val="24"/>
          <w:szCs w:val="24"/>
        </w:rPr>
        <w:t>Основной целью совершенствования нормативно-правовой базы является создание н</w:t>
      </w:r>
      <w:r w:rsidRPr="00735857">
        <w:rPr>
          <w:rFonts w:ascii="Times New Roman" w:hAnsi="Times New Roman" w:cs="Times New Roman"/>
          <w:sz w:val="24"/>
          <w:szCs w:val="24"/>
        </w:rPr>
        <w:t>е</w:t>
      </w:r>
      <w:r w:rsidRPr="00735857">
        <w:rPr>
          <w:rFonts w:ascii="Times New Roman" w:hAnsi="Times New Roman" w:cs="Times New Roman"/>
          <w:sz w:val="24"/>
          <w:szCs w:val="24"/>
        </w:rPr>
        <w:t xml:space="preserve">обходимых условий для развития потенциала </w:t>
      </w:r>
      <w:proofErr w:type="spellStart"/>
      <w:r w:rsidR="00493842">
        <w:rPr>
          <w:rFonts w:ascii="Times New Roman" w:hAnsi="Times New Roman" w:cs="Times New Roman"/>
          <w:sz w:val="24"/>
          <w:szCs w:val="24"/>
        </w:rPr>
        <w:t>Важненского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сельского поселения</w:t>
      </w:r>
      <w:r w:rsidRPr="00735857">
        <w:rPr>
          <w:rFonts w:ascii="Times New Roman" w:hAnsi="Times New Roman" w:cs="Times New Roman"/>
          <w:sz w:val="24"/>
          <w:szCs w:val="24"/>
        </w:rPr>
        <w:t xml:space="preserve"> и обе</w:t>
      </w:r>
      <w:r w:rsidRPr="00735857">
        <w:rPr>
          <w:rFonts w:ascii="Times New Roman" w:hAnsi="Times New Roman" w:cs="Times New Roman"/>
          <w:sz w:val="24"/>
          <w:szCs w:val="24"/>
        </w:rPr>
        <w:t>с</w:t>
      </w:r>
      <w:r w:rsidRPr="00735857">
        <w:rPr>
          <w:rFonts w:ascii="Times New Roman" w:hAnsi="Times New Roman" w:cs="Times New Roman"/>
          <w:sz w:val="24"/>
          <w:szCs w:val="24"/>
        </w:rPr>
        <w:t>печения устойчивого экономического роста, сбалансированного социального и эколог</w:t>
      </w:r>
      <w:r w:rsidRPr="00735857">
        <w:rPr>
          <w:rFonts w:ascii="Times New Roman" w:hAnsi="Times New Roman" w:cs="Times New Roman"/>
          <w:sz w:val="24"/>
          <w:szCs w:val="24"/>
        </w:rPr>
        <w:t>и</w:t>
      </w:r>
      <w:r w:rsidRPr="00735857">
        <w:rPr>
          <w:rFonts w:ascii="Times New Roman" w:hAnsi="Times New Roman" w:cs="Times New Roman"/>
          <w:sz w:val="24"/>
          <w:szCs w:val="24"/>
        </w:rPr>
        <w:t>ческого развития.</w:t>
      </w:r>
    </w:p>
    <w:p w:rsidR="00A77CA4" w:rsidRPr="009B75F1" w:rsidRDefault="00A77CA4" w:rsidP="00A77CA4">
      <w:pPr>
        <w:pStyle w:val="a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B75F1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6.1.  Основные направления совершенствования нормативно-правовой                            базы </w:t>
      </w:r>
      <w:proofErr w:type="spellStart"/>
      <w:r w:rsidR="00493842">
        <w:rPr>
          <w:rFonts w:ascii="Times New Roman" w:hAnsi="Times New Roman" w:cs="Times New Roman"/>
          <w:b/>
          <w:bCs/>
          <w:i/>
          <w:sz w:val="24"/>
          <w:szCs w:val="24"/>
        </w:rPr>
        <w:t>Важненского</w:t>
      </w:r>
      <w:proofErr w:type="spellEnd"/>
      <w:r w:rsidRPr="009B75F1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сельского поселения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735857">
        <w:rPr>
          <w:rFonts w:ascii="Times New Roman" w:hAnsi="Times New Roman" w:cs="Times New Roman"/>
          <w:sz w:val="24"/>
          <w:szCs w:val="24"/>
        </w:rPr>
        <w:t>Основными направлениями совершенствования нормативно-правовой базы являются:</w:t>
      </w:r>
    </w:p>
    <w:p w:rsidR="00A77CA4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35857">
        <w:rPr>
          <w:rFonts w:ascii="Times New Roman" w:hAnsi="Times New Roman" w:cs="Times New Roman"/>
          <w:sz w:val="24"/>
          <w:szCs w:val="24"/>
        </w:rPr>
        <w:t>стимулирован</w:t>
      </w:r>
      <w:r>
        <w:rPr>
          <w:rFonts w:ascii="Times New Roman" w:hAnsi="Times New Roman" w:cs="Times New Roman"/>
          <w:sz w:val="24"/>
          <w:szCs w:val="24"/>
        </w:rPr>
        <w:t>ие инвестиционной деятельности;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35857">
        <w:rPr>
          <w:rFonts w:ascii="Times New Roman" w:hAnsi="Times New Roman" w:cs="Times New Roman"/>
          <w:sz w:val="24"/>
          <w:szCs w:val="24"/>
        </w:rPr>
        <w:t xml:space="preserve">совершенствование порядка использования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35857">
        <w:rPr>
          <w:rFonts w:ascii="Times New Roman" w:hAnsi="Times New Roman" w:cs="Times New Roman"/>
          <w:sz w:val="24"/>
          <w:szCs w:val="24"/>
        </w:rPr>
        <w:t>земельных ресурсов;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35857">
        <w:rPr>
          <w:rFonts w:ascii="Times New Roman" w:hAnsi="Times New Roman" w:cs="Times New Roman"/>
          <w:sz w:val="24"/>
          <w:szCs w:val="24"/>
        </w:rPr>
        <w:t>формирование благоприятного социального климата.</w:t>
      </w:r>
    </w:p>
    <w:p w:rsidR="00A77CA4" w:rsidRPr="009B75F1" w:rsidRDefault="00A77CA4" w:rsidP="00A77CA4">
      <w:pPr>
        <w:pStyle w:val="a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B75F1">
        <w:rPr>
          <w:rFonts w:ascii="Times New Roman" w:hAnsi="Times New Roman" w:cs="Times New Roman"/>
          <w:b/>
          <w:bCs/>
          <w:i/>
          <w:sz w:val="24"/>
          <w:szCs w:val="24"/>
        </w:rPr>
        <w:t>6.2. Мероприятия по развитию нормативно-правовой базы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735857">
        <w:rPr>
          <w:rFonts w:ascii="Times New Roman" w:hAnsi="Times New Roman" w:cs="Times New Roman"/>
          <w:sz w:val="24"/>
          <w:szCs w:val="24"/>
        </w:rPr>
        <w:t>Стимулирование инвестиционной деятельности через создание действенных правовых и административных инструментов.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735857">
        <w:rPr>
          <w:rFonts w:ascii="Times New Roman" w:hAnsi="Times New Roman" w:cs="Times New Roman"/>
          <w:sz w:val="24"/>
          <w:szCs w:val="24"/>
        </w:rPr>
        <w:t xml:space="preserve">Недостаточная инвестиционная активность является одной из наиболее важных проблем социально-экономического развития </w:t>
      </w:r>
      <w:proofErr w:type="spellStart"/>
      <w:r w:rsidR="00493842">
        <w:rPr>
          <w:rFonts w:ascii="Times New Roman" w:hAnsi="Times New Roman" w:cs="Times New Roman"/>
          <w:sz w:val="24"/>
          <w:szCs w:val="24"/>
        </w:rPr>
        <w:t>Важн</w:t>
      </w:r>
      <w:r w:rsidR="0085667D">
        <w:rPr>
          <w:rFonts w:ascii="Times New Roman" w:hAnsi="Times New Roman" w:cs="Times New Roman"/>
          <w:sz w:val="24"/>
          <w:szCs w:val="24"/>
        </w:rPr>
        <w:t>е</w:t>
      </w:r>
      <w:r w:rsidR="00493842">
        <w:rPr>
          <w:rFonts w:ascii="Times New Roman" w:hAnsi="Times New Roman" w:cs="Times New Roman"/>
          <w:sz w:val="24"/>
          <w:szCs w:val="24"/>
        </w:rPr>
        <w:t>нского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сельского</w:t>
      </w:r>
      <w:r w:rsidRPr="00735857">
        <w:rPr>
          <w:rFonts w:ascii="Times New Roman" w:hAnsi="Times New Roman" w:cs="Times New Roman"/>
          <w:sz w:val="24"/>
          <w:szCs w:val="24"/>
        </w:rPr>
        <w:t xml:space="preserve"> поселения.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735857">
        <w:rPr>
          <w:rFonts w:ascii="Times New Roman" w:hAnsi="Times New Roman" w:cs="Times New Roman"/>
          <w:sz w:val="24"/>
          <w:szCs w:val="24"/>
        </w:rPr>
        <w:t>Серьезными препятствиями на пути к росту инвестиционной активности являются в</w:t>
      </w:r>
      <w:r w:rsidRPr="00735857">
        <w:rPr>
          <w:rFonts w:ascii="Times New Roman" w:hAnsi="Times New Roman" w:cs="Times New Roman"/>
          <w:sz w:val="24"/>
          <w:szCs w:val="24"/>
        </w:rPr>
        <w:t>ы</w:t>
      </w:r>
      <w:r w:rsidRPr="00735857">
        <w:rPr>
          <w:rFonts w:ascii="Times New Roman" w:hAnsi="Times New Roman" w:cs="Times New Roman"/>
          <w:sz w:val="24"/>
          <w:szCs w:val="24"/>
        </w:rPr>
        <w:t>сокий инвестиционный риск и недостаток возможностей выгодного вложения капитала.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735857">
        <w:rPr>
          <w:rFonts w:ascii="Times New Roman" w:hAnsi="Times New Roman" w:cs="Times New Roman"/>
          <w:sz w:val="24"/>
          <w:szCs w:val="24"/>
        </w:rPr>
        <w:t>Совершенствование нормативно-правовой базы в данной области направлено на уменьшение инвестиционного риска путем стимулирования создания страховых фондов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735857">
        <w:rPr>
          <w:rFonts w:ascii="Times New Roman" w:hAnsi="Times New Roman" w:cs="Times New Roman"/>
          <w:sz w:val="24"/>
          <w:szCs w:val="24"/>
        </w:rPr>
        <w:lastRenderedPageBreak/>
        <w:t>предоставления государственных гарантий, льгот и иных форм государственной по</w:t>
      </w:r>
      <w:r w:rsidRPr="00735857">
        <w:rPr>
          <w:rFonts w:ascii="Times New Roman" w:hAnsi="Times New Roman" w:cs="Times New Roman"/>
          <w:sz w:val="24"/>
          <w:szCs w:val="24"/>
        </w:rPr>
        <w:t>д</w:t>
      </w:r>
      <w:r w:rsidRPr="00735857">
        <w:rPr>
          <w:rFonts w:ascii="Times New Roman" w:hAnsi="Times New Roman" w:cs="Times New Roman"/>
          <w:sz w:val="24"/>
          <w:szCs w:val="24"/>
        </w:rPr>
        <w:t>держки. Немаловажным направлением в данной сфере является упорядочение земельных отношений, обеспечение рационального природопользования при минимизации отриц</w:t>
      </w:r>
      <w:r w:rsidRPr="00735857">
        <w:rPr>
          <w:rFonts w:ascii="Times New Roman" w:hAnsi="Times New Roman" w:cs="Times New Roman"/>
          <w:sz w:val="24"/>
          <w:szCs w:val="24"/>
        </w:rPr>
        <w:t>а</w:t>
      </w:r>
      <w:r w:rsidRPr="00735857">
        <w:rPr>
          <w:rFonts w:ascii="Times New Roman" w:hAnsi="Times New Roman" w:cs="Times New Roman"/>
          <w:sz w:val="24"/>
          <w:szCs w:val="24"/>
        </w:rPr>
        <w:t>тельных воздействий на окружающую среду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735857">
        <w:rPr>
          <w:rFonts w:ascii="Times New Roman" w:hAnsi="Times New Roman" w:cs="Times New Roman"/>
          <w:sz w:val="24"/>
          <w:szCs w:val="24"/>
        </w:rPr>
        <w:t xml:space="preserve"> что должно стать стимулом к активизации инвестиционной деятельности, повышению ин</w:t>
      </w:r>
      <w:r>
        <w:rPr>
          <w:rFonts w:ascii="Times New Roman" w:hAnsi="Times New Roman" w:cs="Times New Roman"/>
          <w:sz w:val="24"/>
          <w:szCs w:val="24"/>
        </w:rPr>
        <w:t>вестиционной привлекательности сел</w:t>
      </w:r>
      <w:r>
        <w:rPr>
          <w:rFonts w:ascii="Times New Roman" w:hAnsi="Times New Roman" w:cs="Times New Roman"/>
          <w:sz w:val="24"/>
          <w:szCs w:val="24"/>
        </w:rPr>
        <w:t>ь</w:t>
      </w:r>
      <w:r>
        <w:rPr>
          <w:rFonts w:ascii="Times New Roman" w:hAnsi="Times New Roman" w:cs="Times New Roman"/>
          <w:sz w:val="24"/>
          <w:szCs w:val="24"/>
        </w:rPr>
        <w:t>ского</w:t>
      </w:r>
      <w:r w:rsidRPr="00735857">
        <w:rPr>
          <w:rFonts w:ascii="Times New Roman" w:hAnsi="Times New Roman" w:cs="Times New Roman"/>
          <w:sz w:val="24"/>
          <w:szCs w:val="24"/>
        </w:rPr>
        <w:t xml:space="preserve"> поселения.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735857">
        <w:rPr>
          <w:rFonts w:ascii="Times New Roman" w:hAnsi="Times New Roman" w:cs="Times New Roman"/>
          <w:sz w:val="24"/>
          <w:szCs w:val="24"/>
        </w:rPr>
        <w:t>Большую роль в данной работе будет играть взаимодействие с федеральными и реги</w:t>
      </w:r>
      <w:r w:rsidRPr="00735857">
        <w:rPr>
          <w:rFonts w:ascii="Times New Roman" w:hAnsi="Times New Roman" w:cs="Times New Roman"/>
          <w:sz w:val="24"/>
          <w:szCs w:val="24"/>
        </w:rPr>
        <w:t>о</w:t>
      </w:r>
      <w:r w:rsidRPr="00735857">
        <w:rPr>
          <w:rFonts w:ascii="Times New Roman" w:hAnsi="Times New Roman" w:cs="Times New Roman"/>
          <w:sz w:val="24"/>
          <w:szCs w:val="24"/>
        </w:rPr>
        <w:t>нальными органами власти по совершенствованию порядка лицензирования и ввода в промышленную эксплуатацию стратегических месторождений полезных ископаемых, лесных и водных ресурсов.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735857">
        <w:rPr>
          <w:rFonts w:ascii="Times New Roman" w:hAnsi="Times New Roman" w:cs="Times New Roman"/>
          <w:sz w:val="24"/>
          <w:szCs w:val="24"/>
        </w:rPr>
        <w:t>Формирование благоприятного социального климата.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735857">
        <w:rPr>
          <w:rFonts w:ascii="Times New Roman" w:hAnsi="Times New Roman" w:cs="Times New Roman"/>
          <w:sz w:val="24"/>
          <w:szCs w:val="24"/>
        </w:rPr>
        <w:t>Данное направление предполагает разработку и принятие ряда нормативных актов, направленных на улучшение социального положения социально незащищенных и мал</w:t>
      </w:r>
      <w:r w:rsidRPr="00735857">
        <w:rPr>
          <w:rFonts w:ascii="Times New Roman" w:hAnsi="Times New Roman" w:cs="Times New Roman"/>
          <w:sz w:val="24"/>
          <w:szCs w:val="24"/>
        </w:rPr>
        <w:t>о</w:t>
      </w:r>
      <w:r w:rsidRPr="00735857">
        <w:rPr>
          <w:rFonts w:ascii="Times New Roman" w:hAnsi="Times New Roman" w:cs="Times New Roman"/>
          <w:sz w:val="24"/>
          <w:szCs w:val="24"/>
        </w:rPr>
        <w:t xml:space="preserve">имущих слоев населения </w:t>
      </w:r>
      <w:proofErr w:type="spellStart"/>
      <w:r w:rsidR="00493842">
        <w:rPr>
          <w:rFonts w:ascii="Times New Roman" w:hAnsi="Times New Roman" w:cs="Times New Roman"/>
          <w:sz w:val="24"/>
          <w:szCs w:val="24"/>
        </w:rPr>
        <w:t>Важненского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сельского</w:t>
      </w:r>
      <w:r w:rsidRPr="00735857">
        <w:rPr>
          <w:rFonts w:ascii="Times New Roman" w:hAnsi="Times New Roman" w:cs="Times New Roman"/>
          <w:sz w:val="24"/>
          <w:szCs w:val="24"/>
        </w:rPr>
        <w:t xml:space="preserve"> поселения. Большое внимание будет посвящено повышению уровня жизни инвалидов,  совершенствованию порядка пред</w:t>
      </w:r>
      <w:r w:rsidRPr="00735857">
        <w:rPr>
          <w:rFonts w:ascii="Times New Roman" w:hAnsi="Times New Roman" w:cs="Times New Roman"/>
          <w:sz w:val="24"/>
          <w:szCs w:val="24"/>
        </w:rPr>
        <w:t>о</w:t>
      </w:r>
      <w:r w:rsidRPr="00735857">
        <w:rPr>
          <w:rFonts w:ascii="Times New Roman" w:hAnsi="Times New Roman" w:cs="Times New Roman"/>
          <w:sz w:val="24"/>
          <w:szCs w:val="24"/>
        </w:rPr>
        <w:t>ставления медицинских, образовательных и других социальных услуг малоимущим сл</w:t>
      </w:r>
      <w:r w:rsidRPr="00735857">
        <w:rPr>
          <w:rFonts w:ascii="Times New Roman" w:hAnsi="Times New Roman" w:cs="Times New Roman"/>
          <w:sz w:val="24"/>
          <w:szCs w:val="24"/>
        </w:rPr>
        <w:t>о</w:t>
      </w:r>
      <w:r w:rsidRPr="00735857">
        <w:rPr>
          <w:rFonts w:ascii="Times New Roman" w:hAnsi="Times New Roman" w:cs="Times New Roman"/>
          <w:sz w:val="24"/>
          <w:szCs w:val="24"/>
        </w:rPr>
        <w:t>ям населения.</w:t>
      </w:r>
    </w:p>
    <w:p w:rsidR="00A77CA4" w:rsidRPr="00735857" w:rsidRDefault="00A77CA4" w:rsidP="00A77CA4">
      <w:pPr>
        <w:pStyle w:val="a4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77CA4" w:rsidRPr="00456525" w:rsidRDefault="00A77CA4" w:rsidP="00A77CA4">
      <w:pPr>
        <w:pStyle w:val="3"/>
        <w:spacing w:before="0" w:after="0"/>
        <w:rPr>
          <w:rFonts w:ascii="Times New Roman" w:hAnsi="Times New Roman" w:cs="Times New Roman"/>
          <w:color w:val="00B0F0"/>
          <w:sz w:val="24"/>
          <w:szCs w:val="24"/>
        </w:rPr>
      </w:pPr>
      <w:r w:rsidRPr="00456525">
        <w:rPr>
          <w:rFonts w:ascii="Times New Roman" w:hAnsi="Times New Roman" w:cs="Times New Roman"/>
          <w:color w:val="0000FF"/>
          <w:sz w:val="24"/>
          <w:szCs w:val="24"/>
        </w:rPr>
        <w:t xml:space="preserve">    </w:t>
      </w:r>
    </w:p>
    <w:p w:rsidR="00CE1451" w:rsidRDefault="00CE1451" w:rsidP="004C30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7CA4" w:rsidRDefault="00A77CA4" w:rsidP="00C16609">
      <w:pPr>
        <w:pStyle w:val="3"/>
        <w:spacing w:after="240"/>
        <w:ind w:left="1800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2" w:name="_Toc339366466"/>
    </w:p>
    <w:p w:rsidR="00A77CA4" w:rsidRDefault="00A77CA4" w:rsidP="00C16609">
      <w:pPr>
        <w:pStyle w:val="3"/>
        <w:spacing w:after="240"/>
        <w:ind w:left="180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bookmarkEnd w:id="2"/>
    <w:p w:rsidR="00F53C56" w:rsidRPr="00456525" w:rsidRDefault="00F53C56" w:rsidP="00F53C56">
      <w:pPr>
        <w:widowControl w:val="0"/>
        <w:autoSpaceDE w:val="0"/>
        <w:autoSpaceDN w:val="0"/>
        <w:adjustRightInd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53C56" w:rsidRPr="00456525" w:rsidRDefault="00F53C56" w:rsidP="00F53C56">
      <w:pPr>
        <w:pStyle w:val="3"/>
        <w:spacing w:before="0" w:after="0"/>
        <w:rPr>
          <w:rFonts w:ascii="Times New Roman" w:hAnsi="Times New Roman" w:cs="Times New Roman"/>
          <w:color w:val="00B0F0"/>
          <w:sz w:val="24"/>
          <w:szCs w:val="24"/>
        </w:rPr>
      </w:pPr>
      <w:r w:rsidRPr="00456525">
        <w:rPr>
          <w:rFonts w:ascii="Times New Roman" w:hAnsi="Times New Roman" w:cs="Times New Roman"/>
          <w:color w:val="0000FF"/>
          <w:sz w:val="24"/>
          <w:szCs w:val="24"/>
        </w:rPr>
        <w:t xml:space="preserve">    </w:t>
      </w:r>
    </w:p>
    <w:p w:rsidR="00F53C56" w:rsidRPr="00456525" w:rsidRDefault="00F53C56" w:rsidP="00F53C56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666DB1" w:rsidRPr="00456525" w:rsidRDefault="00666DB1" w:rsidP="00666DB1">
      <w:pPr>
        <w:rPr>
          <w:rFonts w:ascii="Times New Roman" w:hAnsi="Times New Roman" w:cs="Times New Roman"/>
          <w:sz w:val="24"/>
          <w:szCs w:val="24"/>
        </w:rPr>
      </w:pPr>
    </w:p>
    <w:sectPr w:rsidR="00666DB1" w:rsidRPr="00456525" w:rsidSect="00134E27">
      <w:footerReference w:type="default" r:id="rId22"/>
      <w:pgSz w:w="11906" w:h="16838"/>
      <w:pgMar w:top="1134" w:right="991" w:bottom="142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2581" w:rsidRDefault="00F82581" w:rsidP="00BE4BB8">
      <w:pPr>
        <w:spacing w:after="0" w:line="240" w:lineRule="auto"/>
      </w:pPr>
      <w:r>
        <w:separator/>
      </w:r>
    </w:p>
  </w:endnote>
  <w:endnote w:type="continuationSeparator" w:id="0">
    <w:p w:rsidR="00F82581" w:rsidRDefault="00F82581" w:rsidP="00BE4B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52939"/>
      <w:docPartObj>
        <w:docPartGallery w:val="Page Numbers (Bottom of Page)"/>
        <w:docPartUnique/>
      </w:docPartObj>
    </w:sdtPr>
    <w:sdtContent>
      <w:p w:rsidR="00134E27" w:rsidRDefault="00134E27">
        <w:pPr>
          <w:pStyle w:val="a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F17BA">
          <w:rPr>
            <w:noProof/>
          </w:rPr>
          <w:t>14</w:t>
        </w:r>
        <w:r>
          <w:rPr>
            <w:noProof/>
          </w:rPr>
          <w:fldChar w:fldCharType="end"/>
        </w:r>
      </w:p>
    </w:sdtContent>
  </w:sdt>
  <w:p w:rsidR="00134E27" w:rsidRDefault="00134E27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2581" w:rsidRDefault="00F82581" w:rsidP="00BE4BB8">
      <w:pPr>
        <w:spacing w:after="0" w:line="240" w:lineRule="auto"/>
      </w:pPr>
      <w:r>
        <w:separator/>
      </w:r>
    </w:p>
  </w:footnote>
  <w:footnote w:type="continuationSeparator" w:id="0">
    <w:p w:rsidR="00F82581" w:rsidRDefault="00F82581" w:rsidP="00BE4BB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65AF2"/>
    <w:multiLevelType w:val="hybridMultilevel"/>
    <w:tmpl w:val="7910E2E4"/>
    <w:lvl w:ilvl="0" w:tplc="83BAD6E2">
      <w:start w:val="2007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66C166F"/>
    <w:multiLevelType w:val="hybridMultilevel"/>
    <w:tmpl w:val="451243DA"/>
    <w:lvl w:ilvl="0" w:tplc="5BAC44D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7F62236"/>
    <w:multiLevelType w:val="hybridMultilevel"/>
    <w:tmpl w:val="2F2AAF42"/>
    <w:lvl w:ilvl="0" w:tplc="0419000B">
      <w:start w:val="1"/>
      <w:numFmt w:val="bullet"/>
      <w:lvlText w:val="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3">
    <w:nsid w:val="08B00772"/>
    <w:multiLevelType w:val="hybridMultilevel"/>
    <w:tmpl w:val="451243DA"/>
    <w:lvl w:ilvl="0" w:tplc="5BAC44D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6DF125B"/>
    <w:multiLevelType w:val="hybridMultilevel"/>
    <w:tmpl w:val="A574E6B2"/>
    <w:lvl w:ilvl="0" w:tplc="04190001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5">
    <w:nsid w:val="1BA714FA"/>
    <w:multiLevelType w:val="multilevel"/>
    <w:tmpl w:val="03D8C3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CAD56F5"/>
    <w:multiLevelType w:val="hybridMultilevel"/>
    <w:tmpl w:val="451243DA"/>
    <w:lvl w:ilvl="0" w:tplc="5BAC44D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E0905B5"/>
    <w:multiLevelType w:val="hybridMultilevel"/>
    <w:tmpl w:val="649EA104"/>
    <w:lvl w:ilvl="0" w:tplc="0419000D">
      <w:start w:val="1"/>
      <w:numFmt w:val="bullet"/>
      <w:lvlText w:val=""/>
      <w:lvlJc w:val="left"/>
      <w:pPr>
        <w:ind w:left="162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3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2" w:hanging="360"/>
      </w:pPr>
      <w:rPr>
        <w:rFonts w:ascii="Wingdings" w:hAnsi="Wingdings" w:hint="default"/>
      </w:rPr>
    </w:lvl>
  </w:abstractNum>
  <w:abstractNum w:abstractNumId="8">
    <w:nsid w:val="2DD87A63"/>
    <w:multiLevelType w:val="multilevel"/>
    <w:tmpl w:val="DA441B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E4E1D46"/>
    <w:multiLevelType w:val="multilevel"/>
    <w:tmpl w:val="76FC02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11B11D3"/>
    <w:multiLevelType w:val="multilevel"/>
    <w:tmpl w:val="10E47C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2FA4B58"/>
    <w:multiLevelType w:val="hybridMultilevel"/>
    <w:tmpl w:val="451243DA"/>
    <w:lvl w:ilvl="0" w:tplc="5BAC44D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9930141"/>
    <w:multiLevelType w:val="hybridMultilevel"/>
    <w:tmpl w:val="451243DA"/>
    <w:lvl w:ilvl="0" w:tplc="5BAC44D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9051AA8"/>
    <w:multiLevelType w:val="multilevel"/>
    <w:tmpl w:val="8FB24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9340E3E"/>
    <w:multiLevelType w:val="multilevel"/>
    <w:tmpl w:val="065A29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1377A69"/>
    <w:multiLevelType w:val="multilevel"/>
    <w:tmpl w:val="E3EEAD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tabs>
          <w:tab w:val="num" w:pos="1065"/>
        </w:tabs>
        <w:ind w:left="1065" w:hanging="705"/>
      </w:pPr>
      <w:rPr>
        <w:rFonts w:hint="default"/>
        <w:sz w:val="26"/>
      </w:rPr>
    </w:lvl>
    <w:lvl w:ilvl="2">
      <w:start w:val="1"/>
      <w:numFmt w:val="decimal"/>
      <w:isLgl/>
      <w:lvlText w:val="%1.%2.%3."/>
      <w:lvlJc w:val="left"/>
      <w:pPr>
        <w:tabs>
          <w:tab w:val="num" w:pos="3600"/>
        </w:tabs>
        <w:ind w:left="3600" w:hanging="720"/>
      </w:pPr>
      <w:rPr>
        <w:rFonts w:hint="default"/>
        <w:sz w:val="26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  <w:sz w:val="26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  <w:sz w:val="26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  <w:sz w:val="26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080"/>
      </w:pPr>
      <w:rPr>
        <w:rFonts w:hint="default"/>
        <w:sz w:val="26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  <w:sz w:val="26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440"/>
      </w:pPr>
      <w:rPr>
        <w:rFonts w:hint="default"/>
        <w:sz w:val="26"/>
      </w:rPr>
    </w:lvl>
  </w:abstractNum>
  <w:abstractNum w:abstractNumId="16">
    <w:nsid w:val="52722C88"/>
    <w:multiLevelType w:val="hybridMultilevel"/>
    <w:tmpl w:val="2F5C5F52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>
    <w:nsid w:val="6121769A"/>
    <w:multiLevelType w:val="multilevel"/>
    <w:tmpl w:val="201EA7BA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18" w:hanging="576"/>
      </w:pPr>
      <w:rPr>
        <w:rFonts w:hint="default"/>
        <w:i w:val="0"/>
      </w:rPr>
    </w:lvl>
    <w:lvl w:ilvl="2">
      <w:start w:val="1"/>
      <w:numFmt w:val="decimal"/>
      <w:lvlText w:val="%1.%2.%3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8">
    <w:nsid w:val="736715EB"/>
    <w:multiLevelType w:val="hybridMultilevel"/>
    <w:tmpl w:val="14EACB34"/>
    <w:lvl w:ilvl="0" w:tplc="33187344">
      <w:start w:val="2007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9">
    <w:nsid w:val="755C1284"/>
    <w:multiLevelType w:val="multilevel"/>
    <w:tmpl w:val="E7D09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78BD4E0F"/>
    <w:multiLevelType w:val="hybridMultilevel"/>
    <w:tmpl w:val="FCF00D8A"/>
    <w:lvl w:ilvl="0" w:tplc="04190001">
      <w:start w:val="1"/>
      <w:numFmt w:val="bullet"/>
      <w:lvlText w:val=""/>
      <w:lvlJc w:val="left"/>
      <w:pPr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21">
    <w:nsid w:val="7CF52472"/>
    <w:multiLevelType w:val="hybridMultilevel"/>
    <w:tmpl w:val="63366A38"/>
    <w:lvl w:ilvl="0" w:tplc="0419000D">
      <w:start w:val="1"/>
      <w:numFmt w:val="bullet"/>
      <w:lvlText w:val=""/>
      <w:lvlJc w:val="left"/>
      <w:pPr>
        <w:tabs>
          <w:tab w:val="num" w:pos="2329"/>
        </w:tabs>
        <w:ind w:left="2329" w:hanging="360"/>
      </w:pPr>
      <w:rPr>
        <w:rFonts w:ascii="Wingdings" w:hAnsi="Wingdings" w:hint="default"/>
      </w:rPr>
    </w:lvl>
    <w:lvl w:ilvl="1" w:tplc="5A62C46E">
      <w:start w:val="1"/>
      <w:numFmt w:val="bullet"/>
      <w:lvlText w:val="-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"/>
  </w:num>
  <w:num w:numId="3">
    <w:abstractNumId w:val="21"/>
  </w:num>
  <w:num w:numId="4">
    <w:abstractNumId w:val="7"/>
  </w:num>
  <w:num w:numId="5">
    <w:abstractNumId w:val="11"/>
  </w:num>
  <w:num w:numId="6">
    <w:abstractNumId w:val="1"/>
  </w:num>
  <w:num w:numId="7">
    <w:abstractNumId w:val="12"/>
  </w:num>
  <w:num w:numId="8">
    <w:abstractNumId w:val="3"/>
  </w:num>
  <w:num w:numId="9">
    <w:abstractNumId w:val="6"/>
  </w:num>
  <w:num w:numId="10">
    <w:abstractNumId w:val="16"/>
  </w:num>
  <w:num w:numId="11">
    <w:abstractNumId w:val="4"/>
  </w:num>
  <w:num w:numId="12">
    <w:abstractNumId w:val="20"/>
  </w:num>
  <w:num w:numId="13">
    <w:abstractNumId w:val="17"/>
  </w:num>
  <w:num w:numId="14">
    <w:abstractNumId w:val="0"/>
  </w:num>
  <w:num w:numId="15">
    <w:abstractNumId w:val="18"/>
  </w:num>
  <w:num w:numId="16">
    <w:abstractNumId w:val="10"/>
  </w:num>
  <w:num w:numId="17">
    <w:abstractNumId w:val="8"/>
  </w:num>
  <w:num w:numId="18">
    <w:abstractNumId w:val="5"/>
  </w:num>
  <w:num w:numId="19">
    <w:abstractNumId w:val="14"/>
  </w:num>
  <w:num w:numId="20">
    <w:abstractNumId w:val="13"/>
  </w:num>
  <w:num w:numId="21">
    <w:abstractNumId w:val="19"/>
  </w:num>
  <w:num w:numId="2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31D0"/>
    <w:rsid w:val="00002074"/>
    <w:rsid w:val="000078BF"/>
    <w:rsid w:val="00007C4A"/>
    <w:rsid w:val="000445D0"/>
    <w:rsid w:val="00053E44"/>
    <w:rsid w:val="00095285"/>
    <w:rsid w:val="000B26DD"/>
    <w:rsid w:val="000C0993"/>
    <w:rsid w:val="000D0811"/>
    <w:rsid w:val="000E4C98"/>
    <w:rsid w:val="00124248"/>
    <w:rsid w:val="0012489D"/>
    <w:rsid w:val="00130029"/>
    <w:rsid w:val="00134E27"/>
    <w:rsid w:val="0015331B"/>
    <w:rsid w:val="00155D50"/>
    <w:rsid w:val="00160861"/>
    <w:rsid w:val="001878FD"/>
    <w:rsid w:val="0019568D"/>
    <w:rsid w:val="001D0D17"/>
    <w:rsid w:val="001D1A55"/>
    <w:rsid w:val="001D5D3A"/>
    <w:rsid w:val="001E706B"/>
    <w:rsid w:val="0020090D"/>
    <w:rsid w:val="00217B74"/>
    <w:rsid w:val="0023476D"/>
    <w:rsid w:val="002406E9"/>
    <w:rsid w:val="002600E7"/>
    <w:rsid w:val="002609A2"/>
    <w:rsid w:val="00267C0C"/>
    <w:rsid w:val="00270464"/>
    <w:rsid w:val="00271B2A"/>
    <w:rsid w:val="00275A06"/>
    <w:rsid w:val="00296CAD"/>
    <w:rsid w:val="002E5696"/>
    <w:rsid w:val="002E63A1"/>
    <w:rsid w:val="00303AAB"/>
    <w:rsid w:val="0031182E"/>
    <w:rsid w:val="00320DF4"/>
    <w:rsid w:val="00320FB1"/>
    <w:rsid w:val="00336252"/>
    <w:rsid w:val="00344BC6"/>
    <w:rsid w:val="003534CA"/>
    <w:rsid w:val="0036120A"/>
    <w:rsid w:val="0036285F"/>
    <w:rsid w:val="00372033"/>
    <w:rsid w:val="00390377"/>
    <w:rsid w:val="00390A2D"/>
    <w:rsid w:val="003B2338"/>
    <w:rsid w:val="003B6340"/>
    <w:rsid w:val="003B7ABD"/>
    <w:rsid w:val="00414D9F"/>
    <w:rsid w:val="00454075"/>
    <w:rsid w:val="00456525"/>
    <w:rsid w:val="004575CE"/>
    <w:rsid w:val="00460598"/>
    <w:rsid w:val="004658AC"/>
    <w:rsid w:val="0047175B"/>
    <w:rsid w:val="00476467"/>
    <w:rsid w:val="00484DC0"/>
    <w:rsid w:val="00493842"/>
    <w:rsid w:val="004A2B0C"/>
    <w:rsid w:val="004B5634"/>
    <w:rsid w:val="004C30AD"/>
    <w:rsid w:val="004E3009"/>
    <w:rsid w:val="004E3983"/>
    <w:rsid w:val="00506E7C"/>
    <w:rsid w:val="00533FDB"/>
    <w:rsid w:val="00566DA9"/>
    <w:rsid w:val="0057090A"/>
    <w:rsid w:val="00592F66"/>
    <w:rsid w:val="00596564"/>
    <w:rsid w:val="005B0556"/>
    <w:rsid w:val="005C2BB3"/>
    <w:rsid w:val="005E0AF9"/>
    <w:rsid w:val="00600B0E"/>
    <w:rsid w:val="00604F88"/>
    <w:rsid w:val="0061133B"/>
    <w:rsid w:val="0061476D"/>
    <w:rsid w:val="00614CE6"/>
    <w:rsid w:val="00652C7F"/>
    <w:rsid w:val="00661AA9"/>
    <w:rsid w:val="00664B77"/>
    <w:rsid w:val="00666DB1"/>
    <w:rsid w:val="00674F7C"/>
    <w:rsid w:val="00675225"/>
    <w:rsid w:val="0068673B"/>
    <w:rsid w:val="006A06C7"/>
    <w:rsid w:val="006A67CA"/>
    <w:rsid w:val="006B4BAC"/>
    <w:rsid w:val="006C44FB"/>
    <w:rsid w:val="006C465E"/>
    <w:rsid w:val="006C467D"/>
    <w:rsid w:val="006C653E"/>
    <w:rsid w:val="006F0002"/>
    <w:rsid w:val="00705109"/>
    <w:rsid w:val="007105CD"/>
    <w:rsid w:val="00721A2A"/>
    <w:rsid w:val="00741E0A"/>
    <w:rsid w:val="007502E4"/>
    <w:rsid w:val="00752C7C"/>
    <w:rsid w:val="007620F4"/>
    <w:rsid w:val="00794DA1"/>
    <w:rsid w:val="007B1CEF"/>
    <w:rsid w:val="007B368F"/>
    <w:rsid w:val="007B54D2"/>
    <w:rsid w:val="007D0BAC"/>
    <w:rsid w:val="007D59FF"/>
    <w:rsid w:val="007E638F"/>
    <w:rsid w:val="007F2387"/>
    <w:rsid w:val="00817FA0"/>
    <w:rsid w:val="00832617"/>
    <w:rsid w:val="00832948"/>
    <w:rsid w:val="008338A4"/>
    <w:rsid w:val="0085667D"/>
    <w:rsid w:val="0085796A"/>
    <w:rsid w:val="008661F4"/>
    <w:rsid w:val="00866EA9"/>
    <w:rsid w:val="00880E9E"/>
    <w:rsid w:val="00887BF7"/>
    <w:rsid w:val="00890605"/>
    <w:rsid w:val="00893F62"/>
    <w:rsid w:val="008A08D4"/>
    <w:rsid w:val="008B0857"/>
    <w:rsid w:val="008C5056"/>
    <w:rsid w:val="008D773F"/>
    <w:rsid w:val="008F4965"/>
    <w:rsid w:val="00901754"/>
    <w:rsid w:val="009074DB"/>
    <w:rsid w:val="00941191"/>
    <w:rsid w:val="009555F1"/>
    <w:rsid w:val="0095692D"/>
    <w:rsid w:val="0096583A"/>
    <w:rsid w:val="00990230"/>
    <w:rsid w:val="009959D3"/>
    <w:rsid w:val="009A7433"/>
    <w:rsid w:val="009A744D"/>
    <w:rsid w:val="009B22A9"/>
    <w:rsid w:val="009B3A9E"/>
    <w:rsid w:val="009B7EA7"/>
    <w:rsid w:val="009D4222"/>
    <w:rsid w:val="00A051F8"/>
    <w:rsid w:val="00A3224C"/>
    <w:rsid w:val="00A5021D"/>
    <w:rsid w:val="00A632CA"/>
    <w:rsid w:val="00A77CA4"/>
    <w:rsid w:val="00A835F6"/>
    <w:rsid w:val="00AA025B"/>
    <w:rsid w:val="00AA28C7"/>
    <w:rsid w:val="00AB7BD2"/>
    <w:rsid w:val="00AD6D0C"/>
    <w:rsid w:val="00AE1E71"/>
    <w:rsid w:val="00AF3577"/>
    <w:rsid w:val="00B02154"/>
    <w:rsid w:val="00B21AD9"/>
    <w:rsid w:val="00B27EFD"/>
    <w:rsid w:val="00B320D9"/>
    <w:rsid w:val="00B33F84"/>
    <w:rsid w:val="00B54CBA"/>
    <w:rsid w:val="00B6488F"/>
    <w:rsid w:val="00B64ACE"/>
    <w:rsid w:val="00B831D0"/>
    <w:rsid w:val="00BB2EA8"/>
    <w:rsid w:val="00BC4B18"/>
    <w:rsid w:val="00BD36F4"/>
    <w:rsid w:val="00BD73DF"/>
    <w:rsid w:val="00BE1DC0"/>
    <w:rsid w:val="00BE365A"/>
    <w:rsid w:val="00BE4BB8"/>
    <w:rsid w:val="00BF3AAE"/>
    <w:rsid w:val="00BF6C71"/>
    <w:rsid w:val="00C16609"/>
    <w:rsid w:val="00C21E26"/>
    <w:rsid w:val="00C22447"/>
    <w:rsid w:val="00C228F5"/>
    <w:rsid w:val="00C56446"/>
    <w:rsid w:val="00C96504"/>
    <w:rsid w:val="00CA1441"/>
    <w:rsid w:val="00CA402E"/>
    <w:rsid w:val="00CB415B"/>
    <w:rsid w:val="00CD683A"/>
    <w:rsid w:val="00CE1451"/>
    <w:rsid w:val="00CE7447"/>
    <w:rsid w:val="00CF673F"/>
    <w:rsid w:val="00CF6C46"/>
    <w:rsid w:val="00D06AC8"/>
    <w:rsid w:val="00D318E3"/>
    <w:rsid w:val="00D56EE9"/>
    <w:rsid w:val="00D62E86"/>
    <w:rsid w:val="00D766E2"/>
    <w:rsid w:val="00D8008A"/>
    <w:rsid w:val="00D861D9"/>
    <w:rsid w:val="00DA3D66"/>
    <w:rsid w:val="00E07FBC"/>
    <w:rsid w:val="00E466E6"/>
    <w:rsid w:val="00E90B6C"/>
    <w:rsid w:val="00E96101"/>
    <w:rsid w:val="00EC5EFF"/>
    <w:rsid w:val="00EE4ACA"/>
    <w:rsid w:val="00EF17BA"/>
    <w:rsid w:val="00F01E5B"/>
    <w:rsid w:val="00F367A5"/>
    <w:rsid w:val="00F404E4"/>
    <w:rsid w:val="00F53C56"/>
    <w:rsid w:val="00F75E7A"/>
    <w:rsid w:val="00F82581"/>
    <w:rsid w:val="00F86D49"/>
    <w:rsid w:val="00FB0171"/>
    <w:rsid w:val="00FD718A"/>
    <w:rsid w:val="00FF6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2C7F"/>
  </w:style>
  <w:style w:type="paragraph" w:styleId="1">
    <w:name w:val="heading 1"/>
    <w:aliases w:val="Caaieiaie aei?ac,çàãîëîâîê 1,caaieiaie 1"/>
    <w:basedOn w:val="a"/>
    <w:next w:val="a"/>
    <w:link w:val="10"/>
    <w:qFormat/>
    <w:rsid w:val="0061133B"/>
    <w:pPr>
      <w:keepNext/>
      <w:spacing w:before="240" w:after="60" w:line="240" w:lineRule="auto"/>
      <w:ind w:left="432" w:hanging="432"/>
      <w:outlineLvl w:val="0"/>
    </w:pPr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qFormat/>
    <w:rsid w:val="00007C4A"/>
    <w:pPr>
      <w:keepNext/>
      <w:widowControl w:val="0"/>
      <w:autoSpaceDE w:val="0"/>
      <w:autoSpaceDN w:val="0"/>
      <w:adjustRightInd w:val="0"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3">
    <w:name w:val="heading 3"/>
    <w:aliases w:val=" Знак3, Знак3 Знак,Знак,Знак3,Знак3 Знак, Знак"/>
    <w:basedOn w:val="a"/>
    <w:next w:val="a"/>
    <w:link w:val="30"/>
    <w:qFormat/>
    <w:rsid w:val="00C16609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qFormat/>
    <w:rsid w:val="00C16609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unhideWhenUsed/>
    <w:qFormat/>
    <w:rsid w:val="00C16609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qFormat/>
    <w:rsid w:val="0061133B"/>
    <w:pPr>
      <w:keepNext/>
      <w:spacing w:after="0" w:line="240" w:lineRule="auto"/>
      <w:ind w:left="1152" w:hanging="1152"/>
      <w:jc w:val="center"/>
      <w:outlineLvl w:val="5"/>
    </w:pPr>
    <w:rPr>
      <w:rFonts w:ascii="Times New Roman" w:eastAsia="Arial Unicode MS" w:hAnsi="Times New Roman" w:cs="Times New Roman"/>
      <w:b/>
      <w:bCs/>
      <w:sz w:val="32"/>
      <w:szCs w:val="32"/>
      <w:lang w:eastAsia="ru-RU"/>
    </w:rPr>
  </w:style>
  <w:style w:type="paragraph" w:styleId="7">
    <w:name w:val="heading 7"/>
    <w:basedOn w:val="a"/>
    <w:next w:val="a"/>
    <w:link w:val="70"/>
    <w:qFormat/>
    <w:rsid w:val="0061133B"/>
    <w:pPr>
      <w:spacing w:before="240" w:after="60" w:line="240" w:lineRule="auto"/>
      <w:ind w:left="1296" w:hanging="1296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"/>
    <w:next w:val="a"/>
    <w:link w:val="80"/>
    <w:qFormat/>
    <w:rsid w:val="0061133B"/>
    <w:pPr>
      <w:spacing w:before="240" w:after="60" w:line="240" w:lineRule="auto"/>
      <w:ind w:left="1440" w:hanging="1440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"/>
    <w:next w:val="a"/>
    <w:link w:val="90"/>
    <w:qFormat/>
    <w:rsid w:val="0061133B"/>
    <w:pPr>
      <w:spacing w:before="240" w:after="60" w:line="240" w:lineRule="auto"/>
      <w:ind w:left="1584" w:hanging="1584"/>
      <w:jc w:val="both"/>
      <w:outlineLvl w:val="8"/>
    </w:pPr>
    <w:rPr>
      <w:rFonts w:ascii="Arial" w:eastAsia="Times New Roman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21E2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No Spacing"/>
    <w:link w:val="a5"/>
    <w:uiPriority w:val="1"/>
    <w:qFormat/>
    <w:rsid w:val="004658AC"/>
    <w:pPr>
      <w:spacing w:after="0" w:line="240" w:lineRule="auto"/>
    </w:pPr>
  </w:style>
  <w:style w:type="character" w:customStyle="1" w:styleId="a5">
    <w:name w:val="Без интервала Знак"/>
    <w:basedOn w:val="a0"/>
    <w:link w:val="a4"/>
    <w:uiPriority w:val="1"/>
    <w:rsid w:val="000078BF"/>
  </w:style>
  <w:style w:type="paragraph" w:styleId="a6">
    <w:name w:val="Balloon Text"/>
    <w:basedOn w:val="a"/>
    <w:link w:val="a7"/>
    <w:uiPriority w:val="99"/>
    <w:semiHidden/>
    <w:unhideWhenUsed/>
    <w:rsid w:val="000078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078BF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BE4BB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BE4BB8"/>
  </w:style>
  <w:style w:type="paragraph" w:styleId="aa">
    <w:name w:val="footer"/>
    <w:basedOn w:val="a"/>
    <w:link w:val="ab"/>
    <w:uiPriority w:val="99"/>
    <w:unhideWhenUsed/>
    <w:rsid w:val="00BE4BB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E4BB8"/>
  </w:style>
  <w:style w:type="character" w:customStyle="1" w:styleId="30">
    <w:name w:val="Заголовок 3 Знак"/>
    <w:aliases w:val=" Знак3 Знак1, Знак3 Знак Знак,Знак Знак,Знак3 Знак1,Знак3 Знак Знак, Знак Знак"/>
    <w:basedOn w:val="a0"/>
    <w:link w:val="3"/>
    <w:rsid w:val="00C16609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c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d"/>
    <w:semiHidden/>
    <w:rsid w:val="00C166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c"/>
    <w:rsid w:val="00C1660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C16609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40">
    <w:name w:val="Заголовок 4 Знак"/>
    <w:basedOn w:val="a0"/>
    <w:link w:val="4"/>
    <w:rsid w:val="00C16609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styleId="ae">
    <w:name w:val="footnote reference"/>
    <w:semiHidden/>
    <w:rsid w:val="00C16609"/>
    <w:rPr>
      <w:vertAlign w:val="superscript"/>
    </w:rPr>
  </w:style>
  <w:style w:type="character" w:customStyle="1" w:styleId="FontStyle138">
    <w:name w:val="Font Style138"/>
    <w:rsid w:val="00C16609"/>
    <w:rPr>
      <w:rFonts w:ascii="Times New Roman" w:hAnsi="Times New Roman" w:cs="Times New Roman"/>
      <w:sz w:val="24"/>
      <w:szCs w:val="24"/>
    </w:rPr>
  </w:style>
  <w:style w:type="paragraph" w:customStyle="1" w:styleId="Style43">
    <w:name w:val="Style43"/>
    <w:basedOn w:val="a"/>
    <w:rsid w:val="00C16609"/>
    <w:pPr>
      <w:widowControl w:val="0"/>
      <w:autoSpaceDE w:val="0"/>
      <w:autoSpaceDN w:val="0"/>
      <w:adjustRightInd w:val="0"/>
      <w:spacing w:after="0" w:line="455" w:lineRule="exact"/>
      <w:ind w:firstLine="73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List Paragraph"/>
    <w:basedOn w:val="a"/>
    <w:uiPriority w:val="34"/>
    <w:qFormat/>
    <w:rsid w:val="004C30AD"/>
    <w:pPr>
      <w:ind w:left="720"/>
      <w:contextualSpacing/>
    </w:pPr>
  </w:style>
  <w:style w:type="paragraph" w:styleId="af0">
    <w:name w:val="Normal (Web)"/>
    <w:basedOn w:val="a"/>
    <w:uiPriority w:val="99"/>
    <w:unhideWhenUsed/>
    <w:rsid w:val="00F53C56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26">
    <w:name w:val="Font Style26"/>
    <w:rsid w:val="00F53C56"/>
    <w:rPr>
      <w:rFonts w:ascii="Times New Roman" w:hAnsi="Times New Roman" w:cs="Times New Roman" w:hint="default"/>
      <w:b/>
      <w:bCs/>
      <w:sz w:val="20"/>
      <w:szCs w:val="20"/>
    </w:rPr>
  </w:style>
  <w:style w:type="paragraph" w:customStyle="1" w:styleId="p19">
    <w:name w:val="p19"/>
    <w:basedOn w:val="a"/>
    <w:rsid w:val="00CF6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4">
    <w:name w:val="s4"/>
    <w:basedOn w:val="a0"/>
    <w:rsid w:val="00CF673F"/>
  </w:style>
  <w:style w:type="paragraph" w:customStyle="1" w:styleId="p20">
    <w:name w:val="p20"/>
    <w:basedOn w:val="a"/>
    <w:rsid w:val="00CF6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CF673F"/>
  </w:style>
  <w:style w:type="paragraph" w:customStyle="1" w:styleId="p21">
    <w:name w:val="p21"/>
    <w:basedOn w:val="a"/>
    <w:rsid w:val="00CF6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22">
    <w:name w:val="p22"/>
    <w:basedOn w:val="a"/>
    <w:rsid w:val="00CF6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23">
    <w:name w:val="p23"/>
    <w:basedOn w:val="a"/>
    <w:rsid w:val="00CF6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Caaieiaie aei?ac Знак,çàãîëîâîê 1 Знак,caaieiaie 1 Знак"/>
    <w:basedOn w:val="a0"/>
    <w:link w:val="1"/>
    <w:rsid w:val="0061133B"/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customStyle="1" w:styleId="60">
    <w:name w:val="Заголовок 6 Знак"/>
    <w:basedOn w:val="a0"/>
    <w:link w:val="6"/>
    <w:rsid w:val="0061133B"/>
    <w:rPr>
      <w:rFonts w:ascii="Times New Roman" w:eastAsia="Arial Unicode MS" w:hAnsi="Times New Roman" w:cs="Times New Roman"/>
      <w:b/>
      <w:bCs/>
      <w:sz w:val="32"/>
      <w:szCs w:val="32"/>
      <w:lang w:eastAsia="ru-RU"/>
    </w:rPr>
  </w:style>
  <w:style w:type="character" w:customStyle="1" w:styleId="70">
    <w:name w:val="Заголовок 7 Знак"/>
    <w:basedOn w:val="a0"/>
    <w:link w:val="7"/>
    <w:rsid w:val="0061133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rsid w:val="0061133B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rsid w:val="0061133B"/>
    <w:rPr>
      <w:rFonts w:ascii="Arial" w:eastAsia="Times New Roman" w:hAnsi="Arial" w:cs="Arial"/>
      <w:lang w:eastAsia="ru-RU"/>
    </w:rPr>
  </w:style>
  <w:style w:type="paragraph" w:customStyle="1" w:styleId="21">
    <w:name w:val="Стиль2"/>
    <w:basedOn w:val="5"/>
    <w:qFormat/>
    <w:rsid w:val="0061133B"/>
    <w:pPr>
      <w:keepNext w:val="0"/>
      <w:keepLines w:val="0"/>
      <w:spacing w:before="240" w:after="60" w:line="240" w:lineRule="auto"/>
      <w:ind w:left="718" w:hanging="576"/>
      <w:jc w:val="both"/>
    </w:pPr>
    <w:rPr>
      <w:rFonts w:ascii="Arial" w:eastAsia="Times New Roman" w:hAnsi="Arial" w:cs="Times New Roman"/>
      <w:b/>
      <w:bCs/>
      <w:i/>
      <w:iCs/>
      <w:color w:val="auto"/>
      <w:sz w:val="28"/>
      <w:szCs w:val="26"/>
      <w:lang w:eastAsia="ru-RU"/>
    </w:rPr>
  </w:style>
  <w:style w:type="character" w:customStyle="1" w:styleId="20">
    <w:name w:val="Заголовок 2 Знак"/>
    <w:basedOn w:val="a0"/>
    <w:link w:val="2"/>
    <w:rsid w:val="00007C4A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f1">
    <w:name w:val="Body Text Indent"/>
    <w:basedOn w:val="a"/>
    <w:link w:val="af2"/>
    <w:rsid w:val="00007C4A"/>
    <w:pPr>
      <w:widowControl w:val="0"/>
      <w:autoSpaceDE w:val="0"/>
      <w:autoSpaceDN w:val="0"/>
      <w:adjustRightInd w:val="0"/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Основной текст с отступом Знак"/>
    <w:basedOn w:val="a0"/>
    <w:link w:val="af1"/>
    <w:rsid w:val="00007C4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2">
    <w:name w:val="Body Text 2"/>
    <w:basedOn w:val="a"/>
    <w:link w:val="23"/>
    <w:rsid w:val="00007C4A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3">
    <w:name w:val="Основной текст 2 Знак"/>
    <w:basedOn w:val="a0"/>
    <w:link w:val="22"/>
    <w:rsid w:val="00007C4A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2C7F"/>
  </w:style>
  <w:style w:type="paragraph" w:styleId="1">
    <w:name w:val="heading 1"/>
    <w:aliases w:val="Caaieiaie aei?ac,çàãîëîâîê 1,caaieiaie 1"/>
    <w:basedOn w:val="a"/>
    <w:next w:val="a"/>
    <w:link w:val="10"/>
    <w:qFormat/>
    <w:rsid w:val="0061133B"/>
    <w:pPr>
      <w:keepNext/>
      <w:spacing w:before="240" w:after="60" w:line="240" w:lineRule="auto"/>
      <w:ind w:left="432" w:hanging="432"/>
      <w:outlineLvl w:val="0"/>
    </w:pPr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qFormat/>
    <w:rsid w:val="00007C4A"/>
    <w:pPr>
      <w:keepNext/>
      <w:widowControl w:val="0"/>
      <w:autoSpaceDE w:val="0"/>
      <w:autoSpaceDN w:val="0"/>
      <w:adjustRightInd w:val="0"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3">
    <w:name w:val="heading 3"/>
    <w:aliases w:val=" Знак3, Знак3 Знак,Знак,Знак3,Знак3 Знак, Знак"/>
    <w:basedOn w:val="a"/>
    <w:next w:val="a"/>
    <w:link w:val="30"/>
    <w:qFormat/>
    <w:rsid w:val="00C16609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qFormat/>
    <w:rsid w:val="00C16609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unhideWhenUsed/>
    <w:qFormat/>
    <w:rsid w:val="00C16609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qFormat/>
    <w:rsid w:val="0061133B"/>
    <w:pPr>
      <w:keepNext/>
      <w:spacing w:after="0" w:line="240" w:lineRule="auto"/>
      <w:ind w:left="1152" w:hanging="1152"/>
      <w:jc w:val="center"/>
      <w:outlineLvl w:val="5"/>
    </w:pPr>
    <w:rPr>
      <w:rFonts w:ascii="Times New Roman" w:eastAsia="Arial Unicode MS" w:hAnsi="Times New Roman" w:cs="Times New Roman"/>
      <w:b/>
      <w:bCs/>
      <w:sz w:val="32"/>
      <w:szCs w:val="32"/>
      <w:lang w:eastAsia="ru-RU"/>
    </w:rPr>
  </w:style>
  <w:style w:type="paragraph" w:styleId="7">
    <w:name w:val="heading 7"/>
    <w:basedOn w:val="a"/>
    <w:next w:val="a"/>
    <w:link w:val="70"/>
    <w:qFormat/>
    <w:rsid w:val="0061133B"/>
    <w:pPr>
      <w:spacing w:before="240" w:after="60" w:line="240" w:lineRule="auto"/>
      <w:ind w:left="1296" w:hanging="1296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"/>
    <w:next w:val="a"/>
    <w:link w:val="80"/>
    <w:qFormat/>
    <w:rsid w:val="0061133B"/>
    <w:pPr>
      <w:spacing w:before="240" w:after="60" w:line="240" w:lineRule="auto"/>
      <w:ind w:left="1440" w:hanging="1440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"/>
    <w:next w:val="a"/>
    <w:link w:val="90"/>
    <w:qFormat/>
    <w:rsid w:val="0061133B"/>
    <w:pPr>
      <w:spacing w:before="240" w:after="60" w:line="240" w:lineRule="auto"/>
      <w:ind w:left="1584" w:hanging="1584"/>
      <w:jc w:val="both"/>
      <w:outlineLvl w:val="8"/>
    </w:pPr>
    <w:rPr>
      <w:rFonts w:ascii="Arial" w:eastAsia="Times New Roman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21E2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No Spacing"/>
    <w:link w:val="a5"/>
    <w:uiPriority w:val="1"/>
    <w:qFormat/>
    <w:rsid w:val="004658AC"/>
    <w:pPr>
      <w:spacing w:after="0" w:line="240" w:lineRule="auto"/>
    </w:pPr>
  </w:style>
  <w:style w:type="character" w:customStyle="1" w:styleId="a5">
    <w:name w:val="Без интервала Знак"/>
    <w:basedOn w:val="a0"/>
    <w:link w:val="a4"/>
    <w:uiPriority w:val="1"/>
    <w:rsid w:val="000078BF"/>
  </w:style>
  <w:style w:type="paragraph" w:styleId="a6">
    <w:name w:val="Balloon Text"/>
    <w:basedOn w:val="a"/>
    <w:link w:val="a7"/>
    <w:uiPriority w:val="99"/>
    <w:semiHidden/>
    <w:unhideWhenUsed/>
    <w:rsid w:val="000078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078BF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BE4BB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BE4BB8"/>
  </w:style>
  <w:style w:type="paragraph" w:styleId="aa">
    <w:name w:val="footer"/>
    <w:basedOn w:val="a"/>
    <w:link w:val="ab"/>
    <w:uiPriority w:val="99"/>
    <w:unhideWhenUsed/>
    <w:rsid w:val="00BE4BB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E4BB8"/>
  </w:style>
  <w:style w:type="character" w:customStyle="1" w:styleId="30">
    <w:name w:val="Заголовок 3 Знак"/>
    <w:aliases w:val=" Знак3 Знак1, Знак3 Знак Знак,Знак Знак,Знак3 Знак1,Знак3 Знак Знак, Знак Знак"/>
    <w:basedOn w:val="a0"/>
    <w:link w:val="3"/>
    <w:rsid w:val="00C16609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c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d"/>
    <w:semiHidden/>
    <w:rsid w:val="00C166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c"/>
    <w:rsid w:val="00C1660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C16609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40">
    <w:name w:val="Заголовок 4 Знак"/>
    <w:basedOn w:val="a0"/>
    <w:link w:val="4"/>
    <w:rsid w:val="00C16609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styleId="ae">
    <w:name w:val="footnote reference"/>
    <w:semiHidden/>
    <w:rsid w:val="00C16609"/>
    <w:rPr>
      <w:vertAlign w:val="superscript"/>
    </w:rPr>
  </w:style>
  <w:style w:type="character" w:customStyle="1" w:styleId="FontStyle138">
    <w:name w:val="Font Style138"/>
    <w:rsid w:val="00C16609"/>
    <w:rPr>
      <w:rFonts w:ascii="Times New Roman" w:hAnsi="Times New Roman" w:cs="Times New Roman"/>
      <w:sz w:val="24"/>
      <w:szCs w:val="24"/>
    </w:rPr>
  </w:style>
  <w:style w:type="paragraph" w:customStyle="1" w:styleId="Style43">
    <w:name w:val="Style43"/>
    <w:basedOn w:val="a"/>
    <w:rsid w:val="00C16609"/>
    <w:pPr>
      <w:widowControl w:val="0"/>
      <w:autoSpaceDE w:val="0"/>
      <w:autoSpaceDN w:val="0"/>
      <w:adjustRightInd w:val="0"/>
      <w:spacing w:after="0" w:line="455" w:lineRule="exact"/>
      <w:ind w:firstLine="73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List Paragraph"/>
    <w:basedOn w:val="a"/>
    <w:uiPriority w:val="34"/>
    <w:qFormat/>
    <w:rsid w:val="004C30AD"/>
    <w:pPr>
      <w:ind w:left="720"/>
      <w:contextualSpacing/>
    </w:pPr>
  </w:style>
  <w:style w:type="paragraph" w:styleId="af0">
    <w:name w:val="Normal (Web)"/>
    <w:basedOn w:val="a"/>
    <w:uiPriority w:val="99"/>
    <w:unhideWhenUsed/>
    <w:rsid w:val="00F53C56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26">
    <w:name w:val="Font Style26"/>
    <w:rsid w:val="00F53C56"/>
    <w:rPr>
      <w:rFonts w:ascii="Times New Roman" w:hAnsi="Times New Roman" w:cs="Times New Roman" w:hint="default"/>
      <w:b/>
      <w:bCs/>
      <w:sz w:val="20"/>
      <w:szCs w:val="20"/>
    </w:rPr>
  </w:style>
  <w:style w:type="paragraph" w:customStyle="1" w:styleId="p19">
    <w:name w:val="p19"/>
    <w:basedOn w:val="a"/>
    <w:rsid w:val="00CF6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4">
    <w:name w:val="s4"/>
    <w:basedOn w:val="a0"/>
    <w:rsid w:val="00CF673F"/>
  </w:style>
  <w:style w:type="paragraph" w:customStyle="1" w:styleId="p20">
    <w:name w:val="p20"/>
    <w:basedOn w:val="a"/>
    <w:rsid w:val="00CF6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CF673F"/>
  </w:style>
  <w:style w:type="paragraph" w:customStyle="1" w:styleId="p21">
    <w:name w:val="p21"/>
    <w:basedOn w:val="a"/>
    <w:rsid w:val="00CF6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22">
    <w:name w:val="p22"/>
    <w:basedOn w:val="a"/>
    <w:rsid w:val="00CF6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23">
    <w:name w:val="p23"/>
    <w:basedOn w:val="a"/>
    <w:rsid w:val="00CF6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Caaieiaie aei?ac Знак,çàãîëîâîê 1 Знак,caaieiaie 1 Знак"/>
    <w:basedOn w:val="a0"/>
    <w:link w:val="1"/>
    <w:rsid w:val="0061133B"/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customStyle="1" w:styleId="60">
    <w:name w:val="Заголовок 6 Знак"/>
    <w:basedOn w:val="a0"/>
    <w:link w:val="6"/>
    <w:rsid w:val="0061133B"/>
    <w:rPr>
      <w:rFonts w:ascii="Times New Roman" w:eastAsia="Arial Unicode MS" w:hAnsi="Times New Roman" w:cs="Times New Roman"/>
      <w:b/>
      <w:bCs/>
      <w:sz w:val="32"/>
      <w:szCs w:val="32"/>
      <w:lang w:eastAsia="ru-RU"/>
    </w:rPr>
  </w:style>
  <w:style w:type="character" w:customStyle="1" w:styleId="70">
    <w:name w:val="Заголовок 7 Знак"/>
    <w:basedOn w:val="a0"/>
    <w:link w:val="7"/>
    <w:rsid w:val="0061133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rsid w:val="0061133B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rsid w:val="0061133B"/>
    <w:rPr>
      <w:rFonts w:ascii="Arial" w:eastAsia="Times New Roman" w:hAnsi="Arial" w:cs="Arial"/>
      <w:lang w:eastAsia="ru-RU"/>
    </w:rPr>
  </w:style>
  <w:style w:type="paragraph" w:customStyle="1" w:styleId="21">
    <w:name w:val="Стиль2"/>
    <w:basedOn w:val="5"/>
    <w:qFormat/>
    <w:rsid w:val="0061133B"/>
    <w:pPr>
      <w:keepNext w:val="0"/>
      <w:keepLines w:val="0"/>
      <w:spacing w:before="240" w:after="60" w:line="240" w:lineRule="auto"/>
      <w:ind w:left="718" w:hanging="576"/>
      <w:jc w:val="both"/>
    </w:pPr>
    <w:rPr>
      <w:rFonts w:ascii="Arial" w:eastAsia="Times New Roman" w:hAnsi="Arial" w:cs="Times New Roman"/>
      <w:b/>
      <w:bCs/>
      <w:i/>
      <w:iCs/>
      <w:color w:val="auto"/>
      <w:sz w:val="28"/>
      <w:szCs w:val="26"/>
      <w:lang w:eastAsia="ru-RU"/>
    </w:rPr>
  </w:style>
  <w:style w:type="character" w:customStyle="1" w:styleId="20">
    <w:name w:val="Заголовок 2 Знак"/>
    <w:basedOn w:val="a0"/>
    <w:link w:val="2"/>
    <w:rsid w:val="00007C4A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f1">
    <w:name w:val="Body Text Indent"/>
    <w:basedOn w:val="a"/>
    <w:link w:val="af2"/>
    <w:rsid w:val="00007C4A"/>
    <w:pPr>
      <w:widowControl w:val="0"/>
      <w:autoSpaceDE w:val="0"/>
      <w:autoSpaceDN w:val="0"/>
      <w:adjustRightInd w:val="0"/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Основной текст с отступом Знак"/>
    <w:basedOn w:val="a0"/>
    <w:link w:val="af1"/>
    <w:rsid w:val="00007C4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2">
    <w:name w:val="Body Text 2"/>
    <w:basedOn w:val="a"/>
    <w:link w:val="23"/>
    <w:rsid w:val="00007C4A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3">
    <w:name w:val="Основной текст 2 Знак"/>
    <w:basedOn w:val="a0"/>
    <w:link w:val="22"/>
    <w:rsid w:val="00007C4A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065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63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3" Type="http://schemas.openxmlformats.org/officeDocument/2006/relationships/numbering" Target="numbering.xml"/><Relationship Id="rId21" Type="http://schemas.openxmlformats.org/officeDocument/2006/relationships/image" Target="media/image12.emf"/><Relationship Id="rId7" Type="http://schemas.openxmlformats.org/officeDocument/2006/relationships/webSettings" Target="webSetting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" Type="http://schemas.openxmlformats.org/officeDocument/2006/relationships/customXml" Target="../customXml/item2.xml"/><Relationship Id="rId16" Type="http://schemas.openxmlformats.org/officeDocument/2006/relationships/image" Target="media/image7.emf"/><Relationship Id="rId20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24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image" Target="media/image6.emf"/><Relationship Id="rId23" Type="http://schemas.openxmlformats.org/officeDocument/2006/relationships/fontTable" Target="fontTable.xml"/><Relationship Id="rId10" Type="http://schemas.openxmlformats.org/officeDocument/2006/relationships/image" Target="media/image1.emf"/><Relationship Id="rId19" Type="http://schemas.openxmlformats.org/officeDocument/2006/relationships/image" Target="media/image10.emf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emf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</PublishDate>
  <Abstract/>
  <CompanyAddress>г. Карачаевск, ул. Чкалова 1</CompanyAddress>
  <CompanyPhone>8(7879)20518, 22101</CompanyPhone>
  <CompanyFax>arhi.kmr@</CompanyFax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7D55839-AFF8-4042-9897-94CBD7014B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526</TotalTime>
  <Pages>1</Pages>
  <Words>4156</Words>
  <Characters>23692</Characters>
  <Application>Microsoft Office Word</Application>
  <DocSecurity>0</DocSecurity>
  <Lines>197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я </vt:lpstr>
    </vt:vector>
  </TitlesOfParts>
  <Company>Reanimator Extreme Edition</Company>
  <LinksUpToDate>false</LinksUpToDate>
  <CharactersWithSpaces>27793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я </dc:title>
  <dc:subject/>
  <dc:creator>Отдел архитектуры, строительства и ЖКХ  администрации Карачаевского муниципального района</dc:creator>
  <cp:keywords/>
  <dc:description/>
  <cp:lastModifiedBy>KSP1</cp:lastModifiedBy>
  <cp:revision>23</cp:revision>
  <cp:lastPrinted>2016-01-12T12:27:00Z</cp:lastPrinted>
  <dcterms:created xsi:type="dcterms:W3CDTF">2016-01-12T12:37:00Z</dcterms:created>
  <dcterms:modified xsi:type="dcterms:W3CDTF">2016-03-15T10:48:00Z</dcterms:modified>
</cp:coreProperties>
</file>